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81" w:rsidRDefault="00CC2340" w:rsidP="00526128">
      <w:pPr>
        <w:ind w:right="-853" w:firstLine="70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Министерство образования и науки Российской Федерации</w:t>
      </w:r>
    </w:p>
    <w:p w:rsidR="00726081" w:rsidRDefault="00726081" w:rsidP="00526128">
      <w:pPr>
        <w:spacing w:line="2" w:lineRule="exact"/>
        <w:ind w:firstLine="709"/>
        <w:rPr>
          <w:sz w:val="24"/>
          <w:szCs w:val="24"/>
        </w:rPr>
      </w:pPr>
    </w:p>
    <w:p w:rsidR="00726081" w:rsidRDefault="00CC2340" w:rsidP="00526128">
      <w:pPr>
        <w:ind w:right="-853" w:firstLine="70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Байкальский государственный университет</w:t>
      </w:r>
    </w:p>
    <w:p w:rsidR="00726081" w:rsidRDefault="00726081" w:rsidP="00526128">
      <w:pPr>
        <w:spacing w:line="321" w:lineRule="exact"/>
        <w:ind w:firstLine="709"/>
        <w:rPr>
          <w:sz w:val="24"/>
          <w:szCs w:val="24"/>
        </w:rPr>
      </w:pPr>
    </w:p>
    <w:p w:rsidR="00726081" w:rsidRDefault="00CC2340" w:rsidP="00E1136A">
      <w:pPr>
        <w:ind w:firstLine="70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Кафедра туризма и гостиничного бизнеса</w:t>
      </w: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313" w:lineRule="exact"/>
        <w:ind w:firstLine="709"/>
        <w:rPr>
          <w:sz w:val="24"/>
          <w:szCs w:val="24"/>
        </w:rPr>
      </w:pPr>
    </w:p>
    <w:p w:rsidR="00726081" w:rsidRDefault="00CC2340" w:rsidP="00526128">
      <w:pPr>
        <w:ind w:right="-853"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ПРОГРАММА</w:t>
      </w:r>
    </w:p>
    <w:p w:rsidR="00726081" w:rsidRDefault="00726081" w:rsidP="00526128">
      <w:pPr>
        <w:spacing w:line="2" w:lineRule="exact"/>
        <w:ind w:firstLine="709"/>
        <w:rPr>
          <w:sz w:val="24"/>
          <w:szCs w:val="24"/>
        </w:rPr>
      </w:pPr>
    </w:p>
    <w:p w:rsidR="00726081" w:rsidRDefault="00CC2340" w:rsidP="00526128">
      <w:pPr>
        <w:ind w:right="-853"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ИТОГОВОГО ГОСУДАРСТВЕННОГО ЭКЗАМЕНА</w:t>
      </w:r>
    </w:p>
    <w:p w:rsidR="00726081" w:rsidRDefault="00CC2340" w:rsidP="00E1136A">
      <w:pPr>
        <w:spacing w:line="235" w:lineRule="auto"/>
        <w:ind w:firstLine="70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направлению бакалавриата 43.03.02 Туризм</w:t>
      </w: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00" w:lineRule="exact"/>
        <w:ind w:firstLine="709"/>
        <w:rPr>
          <w:sz w:val="24"/>
          <w:szCs w:val="24"/>
        </w:rPr>
      </w:pPr>
    </w:p>
    <w:p w:rsidR="00726081" w:rsidRDefault="00726081" w:rsidP="00526128">
      <w:pPr>
        <w:spacing w:line="213" w:lineRule="exact"/>
        <w:ind w:firstLine="709"/>
        <w:rPr>
          <w:sz w:val="24"/>
          <w:szCs w:val="24"/>
        </w:rPr>
      </w:pPr>
    </w:p>
    <w:p w:rsidR="00726081" w:rsidRDefault="00CC2340" w:rsidP="00526128">
      <w:pPr>
        <w:ind w:right="-853" w:firstLine="70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Издательство БГУ</w:t>
      </w:r>
    </w:p>
    <w:p w:rsidR="00726081" w:rsidRPr="00E74D33" w:rsidRDefault="00CC2340" w:rsidP="00526128">
      <w:pPr>
        <w:ind w:right="-853" w:firstLine="70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</w:t>
      </w:r>
      <w:r w:rsidR="00E74D33" w:rsidRPr="00E74D33">
        <w:rPr>
          <w:rFonts w:eastAsia="Times New Roman"/>
          <w:sz w:val="28"/>
          <w:szCs w:val="28"/>
        </w:rPr>
        <w:t>6</w:t>
      </w:r>
    </w:p>
    <w:p w:rsidR="00E1136A" w:rsidRDefault="00E1136A" w:rsidP="00526128">
      <w:pPr>
        <w:ind w:firstLine="709"/>
        <w:rPr>
          <w:rFonts w:eastAsia="Times New Roman"/>
          <w:sz w:val="28"/>
          <w:szCs w:val="28"/>
        </w:rPr>
      </w:pPr>
    </w:p>
    <w:p w:rsidR="00E1136A" w:rsidRDefault="00E1136A" w:rsidP="00526128">
      <w:pPr>
        <w:ind w:firstLine="709"/>
        <w:rPr>
          <w:rFonts w:eastAsia="Times New Roman"/>
          <w:sz w:val="28"/>
          <w:szCs w:val="28"/>
        </w:rPr>
      </w:pPr>
    </w:p>
    <w:p w:rsidR="00E1136A" w:rsidRDefault="00E1136A" w:rsidP="00526128">
      <w:pPr>
        <w:ind w:firstLine="709"/>
        <w:rPr>
          <w:rFonts w:eastAsia="Times New Roman"/>
          <w:sz w:val="28"/>
          <w:szCs w:val="28"/>
        </w:rPr>
      </w:pPr>
    </w:p>
    <w:p w:rsidR="00E1136A" w:rsidRDefault="00E1136A" w:rsidP="00526128">
      <w:pPr>
        <w:ind w:firstLine="709"/>
        <w:rPr>
          <w:rFonts w:eastAsia="Times New Roman"/>
          <w:sz w:val="28"/>
          <w:szCs w:val="28"/>
        </w:rPr>
      </w:pPr>
    </w:p>
    <w:p w:rsidR="00E1136A" w:rsidRDefault="00E1136A" w:rsidP="00526128">
      <w:pPr>
        <w:ind w:firstLine="709"/>
        <w:rPr>
          <w:rFonts w:eastAsia="Times New Roman"/>
          <w:sz w:val="28"/>
          <w:szCs w:val="28"/>
        </w:rPr>
      </w:pPr>
    </w:p>
    <w:p w:rsidR="00E1136A" w:rsidRDefault="00E1136A" w:rsidP="00526128">
      <w:pPr>
        <w:ind w:firstLine="709"/>
        <w:rPr>
          <w:rFonts w:eastAsia="Times New Roman"/>
          <w:sz w:val="28"/>
          <w:szCs w:val="28"/>
        </w:rPr>
      </w:pPr>
    </w:p>
    <w:p w:rsidR="00E1136A" w:rsidRDefault="00E1136A" w:rsidP="00526128">
      <w:pPr>
        <w:ind w:firstLine="709"/>
        <w:rPr>
          <w:rFonts w:eastAsia="Times New Roman"/>
          <w:sz w:val="28"/>
          <w:szCs w:val="28"/>
        </w:rPr>
      </w:pPr>
    </w:p>
    <w:p w:rsidR="00726081" w:rsidRDefault="00CC2340" w:rsidP="00526128">
      <w:pPr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УДК 338.46(075.8)</w:t>
      </w:r>
    </w:p>
    <w:p w:rsidR="00726081" w:rsidRDefault="00726081" w:rsidP="00526128">
      <w:pPr>
        <w:spacing w:line="2" w:lineRule="exact"/>
        <w:ind w:firstLine="709"/>
        <w:rPr>
          <w:sz w:val="20"/>
          <w:szCs w:val="20"/>
        </w:rPr>
      </w:pPr>
    </w:p>
    <w:p w:rsidR="00726081" w:rsidRDefault="00CC2340" w:rsidP="00526128">
      <w:pPr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ББК 65.206я7</w:t>
      </w:r>
    </w:p>
    <w:p w:rsidR="00726081" w:rsidRDefault="00CC2340" w:rsidP="00526128">
      <w:pPr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П78</w:t>
      </w: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56" w:lineRule="exact"/>
        <w:ind w:firstLine="709"/>
        <w:rPr>
          <w:sz w:val="20"/>
          <w:szCs w:val="20"/>
        </w:rPr>
      </w:pPr>
    </w:p>
    <w:p w:rsidR="00726081" w:rsidRDefault="00CC2340" w:rsidP="00526128">
      <w:pPr>
        <w:spacing w:line="246" w:lineRule="auto"/>
        <w:ind w:right="-259" w:firstLine="709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Печатается по решению редакционно-издательского совета Байкальского государственного университета экономики и права</w:t>
      </w: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96" w:lineRule="exact"/>
        <w:ind w:firstLine="709"/>
        <w:rPr>
          <w:sz w:val="20"/>
          <w:szCs w:val="20"/>
        </w:rPr>
      </w:pPr>
    </w:p>
    <w:p w:rsidR="00726081" w:rsidRDefault="00CC2340" w:rsidP="009F7086">
      <w:pPr>
        <w:spacing w:line="235" w:lineRule="auto"/>
        <w:ind w:right="-6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Составител</w:t>
      </w:r>
      <w:r w:rsidR="00E1136A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: </w:t>
      </w:r>
      <w:r w:rsidR="00E1136A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анд. геогр. наук, доц. Э.А. </w:t>
      </w:r>
      <w:r w:rsidR="009F7086">
        <w:rPr>
          <w:rFonts w:eastAsia="Times New Roman"/>
          <w:sz w:val="28"/>
          <w:szCs w:val="28"/>
        </w:rPr>
        <w:t>Рж</w:t>
      </w:r>
      <w:r>
        <w:rPr>
          <w:rFonts w:eastAsia="Times New Roman"/>
          <w:sz w:val="28"/>
          <w:szCs w:val="28"/>
        </w:rPr>
        <w:t xml:space="preserve">епка </w:t>
      </w:r>
    </w:p>
    <w:p w:rsidR="00E1136A" w:rsidRDefault="00E1136A" w:rsidP="00E1136A">
      <w:pPr>
        <w:spacing w:line="235" w:lineRule="auto"/>
        <w:ind w:right="2620" w:firstLine="24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Канд.геогр.наук. О.Ю.Палкин</w:t>
      </w:r>
    </w:p>
    <w:p w:rsidR="00E1136A" w:rsidRDefault="00E1136A" w:rsidP="00E1136A">
      <w:pPr>
        <w:spacing w:line="235" w:lineRule="auto"/>
        <w:ind w:right="2620" w:firstLine="24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Канд.пед.наук. Т.П.Головченко</w:t>
      </w:r>
    </w:p>
    <w:p w:rsidR="00726081" w:rsidRDefault="00726081" w:rsidP="00E1136A">
      <w:pPr>
        <w:spacing w:line="200" w:lineRule="exact"/>
        <w:ind w:firstLine="2410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99" w:lineRule="exact"/>
        <w:ind w:firstLine="709"/>
        <w:rPr>
          <w:sz w:val="20"/>
          <w:szCs w:val="20"/>
        </w:rPr>
      </w:pPr>
    </w:p>
    <w:p w:rsidR="00726081" w:rsidRDefault="00CC2340" w:rsidP="00E1136A">
      <w:pPr>
        <w:ind w:left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итогового государственного экзамена по направлению</w:t>
      </w:r>
    </w:p>
    <w:p w:rsidR="00726081" w:rsidRDefault="00726081" w:rsidP="00E1136A">
      <w:pPr>
        <w:spacing w:line="13" w:lineRule="exact"/>
        <w:ind w:left="709"/>
        <w:rPr>
          <w:sz w:val="20"/>
          <w:szCs w:val="20"/>
        </w:rPr>
      </w:pPr>
    </w:p>
    <w:p w:rsidR="00726081" w:rsidRDefault="00CC2340" w:rsidP="00E1136A">
      <w:pPr>
        <w:spacing w:line="23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43.0</w:t>
      </w:r>
      <w:r w:rsidR="00E74D33">
        <w:rPr>
          <w:rFonts w:eastAsia="Times New Roman"/>
          <w:sz w:val="28"/>
          <w:szCs w:val="28"/>
        </w:rPr>
        <w:t>3.02 Туризм / Сост. Э.А. Ржепка</w:t>
      </w:r>
      <w:r w:rsidR="00E1136A">
        <w:rPr>
          <w:rFonts w:eastAsia="Times New Roman"/>
          <w:sz w:val="28"/>
          <w:szCs w:val="28"/>
        </w:rPr>
        <w:t>, О.Ю.Палкин, Т.П.Головченко</w:t>
      </w:r>
      <w:r>
        <w:rPr>
          <w:rFonts w:eastAsia="Times New Roman"/>
          <w:sz w:val="28"/>
          <w:szCs w:val="28"/>
        </w:rPr>
        <w:t>. – Иркутск: Изд-во БГУ, 201</w:t>
      </w:r>
      <w:r w:rsidR="00E74D33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– </w:t>
      </w:r>
      <w:r w:rsidR="00E1136A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с.</w:t>
      </w: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5520E9" w:rsidRPr="005520E9" w:rsidRDefault="005520E9" w:rsidP="005520E9">
      <w:pPr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5520E9">
        <w:rPr>
          <w:spacing w:val="-6"/>
          <w:sz w:val="28"/>
          <w:szCs w:val="28"/>
        </w:rPr>
        <w:t xml:space="preserve">Программа государственного экзамена составлена на основании федерального государственного образовательного стандарта высшего образования по </w:t>
      </w:r>
      <w:r w:rsidRPr="005520E9">
        <w:rPr>
          <w:rFonts w:eastAsia="Times New Roman"/>
          <w:sz w:val="28"/>
          <w:szCs w:val="28"/>
        </w:rPr>
        <w:t>направлению бакалавриата 43.03.02 Туризм</w:t>
      </w:r>
      <w:r w:rsidRPr="005520E9">
        <w:rPr>
          <w:spacing w:val="-6"/>
          <w:sz w:val="28"/>
          <w:szCs w:val="28"/>
        </w:rPr>
        <w:t xml:space="preserve">, </w:t>
      </w:r>
      <w:r w:rsidR="00E0251B" w:rsidRPr="00E0251B">
        <w:rPr>
          <w:sz w:val="28"/>
          <w:szCs w:val="28"/>
        </w:rPr>
        <w:t>Зарегистрирован</w:t>
      </w:r>
      <w:r w:rsidR="00E0251B">
        <w:rPr>
          <w:sz w:val="28"/>
          <w:szCs w:val="28"/>
        </w:rPr>
        <w:t>ного</w:t>
      </w:r>
      <w:r w:rsidR="00E0251B" w:rsidRPr="00E0251B">
        <w:rPr>
          <w:sz w:val="28"/>
          <w:szCs w:val="28"/>
        </w:rPr>
        <w:t xml:space="preserve"> в Минюст России от 19 </w:t>
      </w:r>
      <w:r w:rsidR="00E0251B" w:rsidRPr="00E0251B">
        <w:rPr>
          <w:bCs/>
          <w:sz w:val="28"/>
          <w:szCs w:val="28"/>
        </w:rPr>
        <w:t>января</w:t>
      </w:r>
      <w:r w:rsidR="00E0251B" w:rsidRPr="00E0251B">
        <w:rPr>
          <w:sz w:val="28"/>
          <w:szCs w:val="28"/>
        </w:rPr>
        <w:t xml:space="preserve"> </w:t>
      </w:r>
      <w:r w:rsidR="00E0251B" w:rsidRPr="00E0251B">
        <w:rPr>
          <w:bCs/>
          <w:sz w:val="28"/>
          <w:szCs w:val="28"/>
        </w:rPr>
        <w:t>2016</w:t>
      </w:r>
      <w:r w:rsidR="00E0251B" w:rsidRPr="00E0251B">
        <w:rPr>
          <w:sz w:val="28"/>
          <w:szCs w:val="28"/>
        </w:rPr>
        <w:t xml:space="preserve"> г. N 40639</w:t>
      </w:r>
      <w:r w:rsidR="00E0251B">
        <w:t xml:space="preserve">. </w:t>
      </w:r>
      <w:r w:rsidRPr="005520E9">
        <w:rPr>
          <w:spacing w:val="-6"/>
          <w:sz w:val="28"/>
          <w:szCs w:val="28"/>
        </w:rPr>
        <w:t>Положения «</w:t>
      </w:r>
      <w:r w:rsidRPr="005520E9">
        <w:rPr>
          <w:sz w:val="28"/>
          <w:szCs w:val="28"/>
        </w:rPr>
        <w:t>О проведении государственной итоговой аттестации (ГИА) по образовательным программам высшего образования — программам бакалавриата, специалитета и магистратуры</w:t>
      </w:r>
      <w:r w:rsidRPr="005520E9">
        <w:rPr>
          <w:spacing w:val="-6"/>
          <w:sz w:val="28"/>
          <w:szCs w:val="28"/>
        </w:rPr>
        <w:t xml:space="preserve"> ФГБОУ ВО «БГУ» от 27 мая</w:t>
      </w:r>
      <w:r w:rsidRPr="005520E9">
        <w:rPr>
          <w:color w:val="0D0D0D"/>
          <w:spacing w:val="-12"/>
          <w:sz w:val="28"/>
          <w:szCs w:val="28"/>
        </w:rPr>
        <w:t xml:space="preserve"> </w:t>
      </w:r>
      <w:r w:rsidRPr="005520E9">
        <w:rPr>
          <w:spacing w:val="-12"/>
          <w:sz w:val="28"/>
          <w:szCs w:val="28"/>
        </w:rPr>
        <w:t>2016 г</w:t>
      </w:r>
      <w:r w:rsidRPr="005520E9">
        <w:rPr>
          <w:spacing w:val="-6"/>
          <w:sz w:val="28"/>
          <w:szCs w:val="28"/>
        </w:rPr>
        <w:t>.</w:t>
      </w:r>
    </w:p>
    <w:p w:rsidR="00726081" w:rsidRDefault="00726081" w:rsidP="00526128">
      <w:pPr>
        <w:spacing w:line="383" w:lineRule="exact"/>
        <w:ind w:firstLine="709"/>
        <w:rPr>
          <w:sz w:val="20"/>
          <w:szCs w:val="20"/>
        </w:rPr>
      </w:pPr>
    </w:p>
    <w:p w:rsidR="00726081" w:rsidRDefault="00CC2340" w:rsidP="00526128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Содержит общие положения о проведении экзамена и критерии оценки, перечень экзаменационных вопросов, список рекомендованной литературы, рекомендации для подготовки к экзамену.</w:t>
      </w: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306" w:lineRule="exact"/>
        <w:ind w:firstLine="709"/>
        <w:rPr>
          <w:sz w:val="20"/>
          <w:szCs w:val="20"/>
        </w:rPr>
      </w:pPr>
    </w:p>
    <w:p w:rsidR="00726081" w:rsidRDefault="00CC2340" w:rsidP="00526128">
      <w:pPr>
        <w:ind w:firstLine="709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ББК 65.206я7</w:t>
      </w:r>
    </w:p>
    <w:p w:rsidR="00726081" w:rsidRDefault="00CC2340" w:rsidP="00526128">
      <w:pPr>
        <w:ind w:firstLine="709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© Издательство БГУ, 20</w:t>
      </w:r>
      <w:r w:rsidR="00E74D33">
        <w:rPr>
          <w:rFonts w:eastAsia="Times New Roman"/>
          <w:sz w:val="28"/>
          <w:szCs w:val="28"/>
        </w:rPr>
        <w:t>16</w:t>
      </w:r>
    </w:p>
    <w:p w:rsidR="00726081" w:rsidRDefault="00726081" w:rsidP="00526128">
      <w:pPr>
        <w:ind w:firstLine="709"/>
        <w:sectPr w:rsidR="00726081" w:rsidSect="00E0251B">
          <w:footerReference w:type="default" r:id="rId7"/>
          <w:type w:val="continuous"/>
          <w:pgSz w:w="11900" w:h="16838"/>
          <w:pgMar w:top="1134" w:right="1133" w:bottom="1134" w:left="1701" w:header="0" w:footer="0" w:gutter="0"/>
          <w:cols w:space="720" w:equalWidth="0">
            <w:col w:w="9066"/>
          </w:cols>
          <w:docGrid w:linePitch="299"/>
        </w:sectPr>
      </w:pPr>
    </w:p>
    <w:p w:rsidR="00726081" w:rsidRDefault="00CC2340" w:rsidP="00526128">
      <w:pPr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ОГЛАВЛЕНИЕ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5520E9" w:rsidRPr="005520E9" w:rsidRDefault="004736F4" w:rsidP="004635D2">
      <w:pPr>
        <w:pStyle w:val="a4"/>
        <w:tabs>
          <w:tab w:val="left" w:pos="9060"/>
        </w:tabs>
        <w:spacing w:line="360" w:lineRule="auto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 </w:t>
      </w:r>
      <w:r w:rsidR="00CC2340" w:rsidRPr="005520E9">
        <w:rPr>
          <w:rFonts w:eastAsia="Times New Roman"/>
          <w:sz w:val="28"/>
          <w:szCs w:val="28"/>
        </w:rPr>
        <w:t xml:space="preserve">Общие положения </w:t>
      </w:r>
      <w:r>
        <w:rPr>
          <w:rFonts w:eastAsia="Times New Roman"/>
          <w:sz w:val="28"/>
          <w:szCs w:val="28"/>
        </w:rPr>
        <w:t>………………………………………………</w:t>
      </w:r>
      <w:r w:rsidR="004635D2">
        <w:rPr>
          <w:rFonts w:eastAsia="Times New Roman"/>
          <w:sz w:val="28"/>
          <w:szCs w:val="28"/>
        </w:rPr>
        <w:t>………</w:t>
      </w:r>
      <w:r w:rsidR="00E0251B">
        <w:rPr>
          <w:rFonts w:eastAsia="Times New Roman"/>
          <w:sz w:val="28"/>
          <w:szCs w:val="28"/>
        </w:rPr>
        <w:t>4</w:t>
      </w:r>
    </w:p>
    <w:p w:rsidR="005520E9" w:rsidRPr="004736F4" w:rsidRDefault="005520E9" w:rsidP="004635D2">
      <w:pPr>
        <w:spacing w:line="360" w:lineRule="auto"/>
        <w:rPr>
          <w:sz w:val="28"/>
          <w:szCs w:val="28"/>
        </w:rPr>
      </w:pPr>
      <w:r w:rsidRPr="004736F4">
        <w:rPr>
          <w:sz w:val="28"/>
          <w:szCs w:val="28"/>
        </w:rPr>
        <w:t xml:space="preserve">2. </w:t>
      </w:r>
      <w:r w:rsidR="004736F4" w:rsidRPr="004736F4">
        <w:rPr>
          <w:sz w:val="28"/>
          <w:szCs w:val="28"/>
        </w:rPr>
        <w:t xml:space="preserve"> Порядок проведения государственного экзамена</w:t>
      </w:r>
      <w:r w:rsidR="004736F4">
        <w:rPr>
          <w:sz w:val="28"/>
          <w:szCs w:val="28"/>
        </w:rPr>
        <w:t>….</w:t>
      </w:r>
      <w:r w:rsidR="004736F4" w:rsidRPr="004736F4">
        <w:rPr>
          <w:sz w:val="28"/>
          <w:szCs w:val="28"/>
        </w:rPr>
        <w:t>……..……</w:t>
      </w:r>
      <w:r w:rsidR="004635D2">
        <w:rPr>
          <w:sz w:val="28"/>
          <w:szCs w:val="28"/>
        </w:rPr>
        <w:t>……..</w:t>
      </w:r>
      <w:r w:rsidR="009F7086">
        <w:rPr>
          <w:sz w:val="28"/>
          <w:szCs w:val="28"/>
        </w:rPr>
        <w:t>8</w:t>
      </w:r>
    </w:p>
    <w:p w:rsidR="00CC2340" w:rsidRDefault="004736F4" w:rsidP="004635D2">
      <w:pPr>
        <w:spacing w:line="360" w:lineRule="auto"/>
        <w:rPr>
          <w:sz w:val="20"/>
          <w:szCs w:val="20"/>
        </w:rPr>
      </w:pPr>
      <w:r w:rsidRPr="004736F4">
        <w:rPr>
          <w:sz w:val="28"/>
          <w:szCs w:val="28"/>
        </w:rPr>
        <w:t>3.</w:t>
      </w:r>
      <w:r>
        <w:rPr>
          <w:sz w:val="20"/>
          <w:szCs w:val="20"/>
        </w:rPr>
        <w:t xml:space="preserve"> </w:t>
      </w:r>
      <w:r w:rsidRPr="00CD14BD">
        <w:rPr>
          <w:rFonts w:eastAsia="Times New Roman"/>
          <w:sz w:val="28"/>
          <w:szCs w:val="28"/>
        </w:rPr>
        <w:t>Структура экзаменационного билета и критерии оценки</w:t>
      </w:r>
      <w:r>
        <w:rPr>
          <w:sz w:val="28"/>
          <w:szCs w:val="28"/>
        </w:rPr>
        <w:t>……</w:t>
      </w:r>
      <w:r w:rsidR="004635D2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="004635D2">
        <w:rPr>
          <w:sz w:val="28"/>
          <w:szCs w:val="28"/>
        </w:rPr>
        <w:t>.</w:t>
      </w:r>
      <w:r w:rsidR="009F7086">
        <w:rPr>
          <w:sz w:val="28"/>
          <w:szCs w:val="28"/>
        </w:rPr>
        <w:t>11</w:t>
      </w:r>
    </w:p>
    <w:p w:rsidR="00726081" w:rsidRDefault="004736F4" w:rsidP="004635D2">
      <w:pPr>
        <w:tabs>
          <w:tab w:val="left" w:pos="9060"/>
        </w:tabs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CC2340">
        <w:rPr>
          <w:rFonts w:eastAsia="Times New Roman"/>
          <w:sz w:val="28"/>
          <w:szCs w:val="28"/>
        </w:rPr>
        <w:t xml:space="preserve">Вопросы, выносимые на итоговый государственный экзамен </w:t>
      </w:r>
      <w:r w:rsidR="004635D2">
        <w:rPr>
          <w:rFonts w:eastAsia="Times New Roman"/>
          <w:sz w:val="28"/>
          <w:szCs w:val="28"/>
        </w:rPr>
        <w:t>.............</w:t>
      </w:r>
      <w:r w:rsidR="00CC2340">
        <w:rPr>
          <w:rFonts w:eastAsia="Times New Roman"/>
          <w:sz w:val="28"/>
          <w:szCs w:val="28"/>
        </w:rPr>
        <w:t xml:space="preserve"> </w:t>
      </w:r>
      <w:r w:rsidR="009F7086">
        <w:rPr>
          <w:rFonts w:eastAsia="Times New Roman"/>
          <w:sz w:val="28"/>
          <w:szCs w:val="28"/>
        </w:rPr>
        <w:t>11</w:t>
      </w:r>
    </w:p>
    <w:p w:rsidR="00726081" w:rsidRDefault="004736F4" w:rsidP="004635D2">
      <w:pPr>
        <w:tabs>
          <w:tab w:val="left" w:pos="9000"/>
        </w:tabs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4635D2">
        <w:rPr>
          <w:rFonts w:eastAsia="Times New Roman"/>
          <w:sz w:val="28"/>
          <w:szCs w:val="28"/>
        </w:rPr>
        <w:t>. Рекомендуемая литература……………………………………………...</w:t>
      </w:r>
      <w:r>
        <w:rPr>
          <w:rFonts w:eastAsia="Times New Roman"/>
          <w:sz w:val="28"/>
          <w:szCs w:val="28"/>
        </w:rPr>
        <w:t>1</w:t>
      </w:r>
      <w:r w:rsidR="009F7086">
        <w:rPr>
          <w:rFonts w:eastAsia="Times New Roman"/>
          <w:sz w:val="28"/>
          <w:szCs w:val="28"/>
        </w:rPr>
        <w:t>6</w:t>
      </w:r>
    </w:p>
    <w:p w:rsidR="004635D2" w:rsidRDefault="004736F4" w:rsidP="004635D2">
      <w:pPr>
        <w:tabs>
          <w:tab w:val="left" w:pos="90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CC2340">
        <w:rPr>
          <w:rFonts w:eastAsia="Times New Roman"/>
          <w:sz w:val="28"/>
          <w:szCs w:val="28"/>
        </w:rPr>
        <w:t>. Краткие рекомендации по подготовке к государственному экзамену</w:t>
      </w:r>
      <w:r w:rsidR="004635D2">
        <w:rPr>
          <w:rFonts w:eastAsia="Times New Roman"/>
          <w:sz w:val="28"/>
          <w:szCs w:val="28"/>
        </w:rPr>
        <w:t>.</w:t>
      </w:r>
      <w:r w:rsidR="009F7086">
        <w:rPr>
          <w:rFonts w:eastAsia="Times New Roman"/>
          <w:sz w:val="28"/>
          <w:szCs w:val="28"/>
        </w:rPr>
        <w:t>21</w:t>
      </w:r>
    </w:p>
    <w:p w:rsidR="004635D2" w:rsidRDefault="004635D2" w:rsidP="004635D2">
      <w:pPr>
        <w:tabs>
          <w:tab w:val="left" w:pos="9000"/>
        </w:tabs>
        <w:spacing w:line="360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4635D2" w:rsidRDefault="004635D2" w:rsidP="004635D2">
      <w:pPr>
        <w:tabs>
          <w:tab w:val="left" w:pos="9000"/>
        </w:tabs>
        <w:spacing w:line="239" w:lineRule="auto"/>
        <w:rPr>
          <w:rFonts w:eastAsia="Times New Roman"/>
          <w:sz w:val="28"/>
          <w:szCs w:val="28"/>
        </w:rPr>
      </w:pPr>
    </w:p>
    <w:p w:rsidR="00726081" w:rsidRPr="004635D2" w:rsidRDefault="00CC2340" w:rsidP="004635D2">
      <w:pPr>
        <w:pStyle w:val="a4"/>
        <w:numPr>
          <w:ilvl w:val="0"/>
          <w:numId w:val="42"/>
        </w:numPr>
        <w:tabs>
          <w:tab w:val="left" w:pos="9000"/>
        </w:tabs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  <w:r w:rsidRPr="004635D2">
        <w:rPr>
          <w:rFonts w:eastAsia="Times New Roman"/>
          <w:b/>
          <w:bCs/>
          <w:sz w:val="28"/>
          <w:szCs w:val="28"/>
        </w:rPr>
        <w:t>ОБЩИЕ ПОЛОЖЕНИЯ</w:t>
      </w:r>
    </w:p>
    <w:p w:rsidR="00726081" w:rsidRDefault="00726081" w:rsidP="00526128">
      <w:pPr>
        <w:spacing w:line="131" w:lineRule="exact"/>
        <w:ind w:firstLine="709"/>
        <w:rPr>
          <w:sz w:val="20"/>
          <w:szCs w:val="20"/>
        </w:rPr>
      </w:pPr>
    </w:p>
    <w:p w:rsidR="005520E9" w:rsidRPr="00091DAC" w:rsidRDefault="005520E9" w:rsidP="004635D2">
      <w:pPr>
        <w:spacing w:line="360" w:lineRule="auto"/>
        <w:ind w:firstLine="709"/>
        <w:jc w:val="both"/>
        <w:rPr>
          <w:sz w:val="28"/>
          <w:szCs w:val="28"/>
        </w:rPr>
      </w:pPr>
      <w:r w:rsidRPr="00091DAC">
        <w:rPr>
          <w:sz w:val="28"/>
          <w:szCs w:val="28"/>
        </w:rPr>
        <w:t>Государственный экзамен позволяет выявить и оценить теоретическую подготовленность выпускников к решению профессиональных задач, готовность к основным видам профессиональной деятельности и включает проверку овладения выпускниками общекультурными</w:t>
      </w:r>
      <w:r>
        <w:rPr>
          <w:sz w:val="28"/>
          <w:szCs w:val="28"/>
        </w:rPr>
        <w:t xml:space="preserve">, общепрофессиональными </w:t>
      </w:r>
      <w:r w:rsidRPr="00091DAC">
        <w:rPr>
          <w:sz w:val="28"/>
          <w:szCs w:val="28"/>
        </w:rPr>
        <w:t xml:space="preserve">и </w:t>
      </w:r>
      <w:r w:rsidRPr="00645E8A">
        <w:rPr>
          <w:sz w:val="28"/>
          <w:szCs w:val="28"/>
        </w:rPr>
        <w:t>профессиональными компетенциями, знаниями и умениями в соответствии с требованиями ФГОС ВО по данному направлению подготовки.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 программы бакалавриата с присвоением квалификации «</w:t>
      </w:r>
      <w:r w:rsidR="00E74D33">
        <w:rPr>
          <w:rFonts w:eastAsia="Times New Roman"/>
          <w:sz w:val="28"/>
          <w:szCs w:val="28"/>
        </w:rPr>
        <w:t>прикладной</w:t>
      </w:r>
      <w:r>
        <w:rPr>
          <w:rFonts w:eastAsia="Times New Roman"/>
          <w:sz w:val="28"/>
          <w:szCs w:val="28"/>
        </w:rPr>
        <w:t xml:space="preserve"> бакалавр» в соответствии с видом (видами) профессиональной деятельности, на который (которые) ориентирована его образовательная программа, готов решать следующие профессиональные задачи:</w:t>
      </w:r>
    </w:p>
    <w:p w:rsidR="00726081" w:rsidRPr="004635D2" w:rsidRDefault="00CC2340" w:rsidP="004635D2">
      <w:pPr>
        <w:spacing w:line="360" w:lineRule="auto"/>
        <w:rPr>
          <w:b/>
          <w:sz w:val="20"/>
          <w:szCs w:val="20"/>
        </w:rPr>
      </w:pPr>
      <w:r w:rsidRPr="004635D2">
        <w:rPr>
          <w:rFonts w:eastAsia="Times New Roman"/>
          <w:b/>
          <w:i/>
          <w:iCs/>
          <w:sz w:val="28"/>
          <w:szCs w:val="28"/>
        </w:rPr>
        <w:t>проектная деятельность:</w:t>
      </w:r>
    </w:p>
    <w:p w:rsidR="00726081" w:rsidRDefault="00CC2340" w:rsidP="004635D2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задач проектирования туристского продукта при заданных критериях и нормативных требованиях;</w:t>
      </w:r>
    </w:p>
    <w:p w:rsidR="00726081" w:rsidRDefault="00CC2340" w:rsidP="004635D2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инновационных и информационных технологий для создания туристского продукта с учетом основных требований информационной безопасности;</w:t>
      </w:r>
    </w:p>
    <w:p w:rsidR="00726081" w:rsidRDefault="00CC2340" w:rsidP="004635D2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проектирование туристских услуг и туристских продуктов в соответствии с требованиями потребителей;</w:t>
      </w:r>
    </w:p>
    <w:p w:rsidR="00726081" w:rsidRDefault="00CC2340" w:rsidP="004635D2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туристского продукта с учетом технологических, социально-экономических и других требований;</w:t>
      </w:r>
    </w:p>
    <w:p w:rsidR="00726081" w:rsidRPr="004635D2" w:rsidRDefault="00CC2340" w:rsidP="004635D2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4635D2">
        <w:rPr>
          <w:rFonts w:eastAsia="Times New Roman"/>
          <w:b/>
          <w:i/>
          <w:iCs/>
          <w:sz w:val="28"/>
          <w:szCs w:val="28"/>
        </w:rPr>
        <w:t>организационно-управленческая деятельность:</w:t>
      </w:r>
    </w:p>
    <w:p w:rsidR="00726081" w:rsidRDefault="00CC2340" w:rsidP="004635D2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распределение функций и организация работы исполнителей в организациях и предприятиях туристской индустрии;</w:t>
      </w:r>
    </w:p>
    <w:p w:rsidR="00726081" w:rsidRDefault="00726081" w:rsidP="004635D2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726081" w:rsidRDefault="00CC2340" w:rsidP="004635D2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принятие оперативных управленческих решений в области туристской деятельности, в том числе с учетом социальной политики государства;</w:t>
      </w:r>
    </w:p>
    <w:p w:rsidR="00726081" w:rsidRDefault="00CC2340" w:rsidP="004635D2">
      <w:pPr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и оценка затрат по организации деятельности предприятия туристской индустрии, туристского продукта в соответствии с требованиями потребителя и (или) туриста, обоснование управленческого решения;</w:t>
      </w:r>
    </w:p>
    <w:p w:rsidR="00E74D33" w:rsidRPr="004635D2" w:rsidRDefault="00E74D33" w:rsidP="004635D2">
      <w:pPr>
        <w:pStyle w:val="Style10"/>
        <w:widowControl/>
        <w:spacing w:line="360" w:lineRule="auto"/>
        <w:jc w:val="left"/>
        <w:rPr>
          <w:rStyle w:val="FontStyle39"/>
        </w:rPr>
      </w:pPr>
      <w:r w:rsidRPr="004635D2">
        <w:rPr>
          <w:rStyle w:val="FontStyle39"/>
          <w:i/>
        </w:rPr>
        <w:t>производственно-технологическая деятельность</w:t>
      </w:r>
      <w:r w:rsidRPr="004635D2">
        <w:rPr>
          <w:rStyle w:val="FontStyle39"/>
        </w:rPr>
        <w:t>:</w:t>
      </w:r>
    </w:p>
    <w:p w:rsidR="00E74D33" w:rsidRDefault="00E74D33" w:rsidP="004635D2">
      <w:pPr>
        <w:pStyle w:val="Style11"/>
        <w:widowControl/>
        <w:spacing w:line="360" w:lineRule="auto"/>
        <w:ind w:firstLine="0"/>
        <w:rPr>
          <w:rStyle w:val="FontStyle43"/>
        </w:rPr>
      </w:pPr>
      <w:r>
        <w:rPr>
          <w:rStyle w:val="FontStyle43"/>
        </w:rPr>
        <w:t>- применение современных технологий в реализации туристского продукта и предоставлении услуг в соответствии с требованиями потребителей и (или) туристов;</w:t>
      </w:r>
    </w:p>
    <w:p w:rsidR="00726081" w:rsidRDefault="00E74D33" w:rsidP="004635D2">
      <w:pPr>
        <w:spacing w:line="360" w:lineRule="auto"/>
        <w:rPr>
          <w:sz w:val="20"/>
          <w:szCs w:val="20"/>
        </w:rPr>
      </w:pPr>
      <w:r>
        <w:rPr>
          <w:rStyle w:val="FontStyle43"/>
        </w:rPr>
        <w:t>- использование информационных и коммуникативных технологий в процессе разработки и реализации туристского продукта;</w:t>
      </w:r>
    </w:p>
    <w:p w:rsidR="005520E9" w:rsidRDefault="00CC2340" w:rsidP="004635D2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Выпускник программы бакалавриата должен обладать следующими </w:t>
      </w:r>
      <w:r w:rsidRPr="004635D2">
        <w:rPr>
          <w:rFonts w:eastAsia="Times New Roman"/>
          <w:b/>
          <w:i/>
          <w:sz w:val="28"/>
          <w:szCs w:val="28"/>
        </w:rPr>
        <w:t>общекультурными компетенциями (ОК):</w:t>
      </w:r>
    </w:p>
    <w:p w:rsidR="00726081" w:rsidRDefault="00CC2340" w:rsidP="004635D2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работать в команде, толерантно воспринимать социальные, этнические, конфессиональные и культурные различия (ОК-4);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к самоорганизации и самообразованию (ОК-5);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способность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права, обеспечивающего равные права и равные возможности для их реализации мужчинами и женщинами (ОК-6);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деятельности; пропаганды активного долголетия, здорового образа жизни и профилактики заболеваний (ОК-7);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(ОК-8).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Выпускник программ бакалавриата должен обладать следующими </w:t>
      </w:r>
      <w:r w:rsidRPr="004635D2">
        <w:rPr>
          <w:rFonts w:eastAsia="Times New Roman"/>
          <w:b/>
          <w:i/>
          <w:sz w:val="28"/>
          <w:szCs w:val="28"/>
        </w:rPr>
        <w:t>общепрофессиональными компетенциями (ОПК):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 (ОПК-1);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к разработке туристского продукта (ОПК-2);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организовать процесс обслуживания потребителей и (или) туристов (ОПК-3).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Выпускник программы бакалавриата с присвоением квалификации «</w:t>
      </w:r>
      <w:r w:rsidR="00C14CBC">
        <w:rPr>
          <w:rFonts w:eastAsia="Times New Roman"/>
          <w:sz w:val="27"/>
          <w:szCs w:val="27"/>
        </w:rPr>
        <w:t xml:space="preserve">прикладной </w:t>
      </w:r>
      <w:r>
        <w:rPr>
          <w:rFonts w:eastAsia="Times New Roman"/>
          <w:sz w:val="27"/>
          <w:szCs w:val="27"/>
        </w:rPr>
        <w:t xml:space="preserve"> бакалавр», должен обладать </w:t>
      </w:r>
      <w:r w:rsidRPr="004635D2">
        <w:rPr>
          <w:rFonts w:eastAsia="Times New Roman"/>
          <w:b/>
          <w:i/>
          <w:sz w:val="27"/>
          <w:szCs w:val="27"/>
        </w:rPr>
        <w:t>профессиональными компетенциями</w:t>
      </w:r>
      <w:r w:rsidR="00C14CBC" w:rsidRPr="004635D2">
        <w:rPr>
          <w:rFonts w:eastAsia="Times New Roman"/>
          <w:b/>
          <w:i/>
          <w:sz w:val="27"/>
          <w:szCs w:val="27"/>
        </w:rPr>
        <w:t xml:space="preserve"> </w:t>
      </w:r>
      <w:r w:rsidRPr="004635D2">
        <w:rPr>
          <w:rFonts w:eastAsia="Times New Roman"/>
          <w:b/>
          <w:i/>
          <w:sz w:val="28"/>
          <w:szCs w:val="28"/>
        </w:rPr>
        <w:t>(ПК),</w:t>
      </w:r>
      <w:r>
        <w:rPr>
          <w:rFonts w:eastAsia="Times New Roman"/>
          <w:sz w:val="28"/>
          <w:szCs w:val="28"/>
        </w:rPr>
        <w:t xml:space="preserve"> соответствующими виду (видам) профессиональной </w:t>
      </w:r>
      <w:r>
        <w:rPr>
          <w:rFonts w:eastAsia="Times New Roman"/>
          <w:sz w:val="28"/>
          <w:szCs w:val="28"/>
        </w:rPr>
        <w:lastRenderedPageBreak/>
        <w:t>деятельности, на который (которые) ориентирована образовательная программа: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Pr="00627743" w:rsidRDefault="00CC2340" w:rsidP="004635D2">
      <w:pPr>
        <w:spacing w:line="360" w:lineRule="auto"/>
        <w:rPr>
          <w:b/>
          <w:i/>
          <w:sz w:val="20"/>
          <w:szCs w:val="20"/>
        </w:rPr>
      </w:pPr>
      <w:r w:rsidRPr="00627743">
        <w:rPr>
          <w:rFonts w:eastAsia="Times New Roman"/>
          <w:b/>
          <w:i/>
          <w:sz w:val="28"/>
          <w:szCs w:val="28"/>
        </w:rPr>
        <w:t>проектная деятельность: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627743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владением теоретическими основами проектирования, готовность к приме-нению основных методов проектирования в туризме (ПК-1);</w:t>
      </w:r>
    </w:p>
    <w:p w:rsidR="00726081" w:rsidRDefault="00726081" w:rsidP="00627743">
      <w:pPr>
        <w:spacing w:line="360" w:lineRule="auto"/>
        <w:jc w:val="both"/>
        <w:rPr>
          <w:sz w:val="20"/>
          <w:szCs w:val="20"/>
        </w:rPr>
      </w:pPr>
    </w:p>
    <w:p w:rsidR="00726081" w:rsidRDefault="00CC2340" w:rsidP="00627743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 (ПК-2);</w:t>
      </w:r>
    </w:p>
    <w:p w:rsidR="00726081" w:rsidRDefault="00726081" w:rsidP="00627743">
      <w:pPr>
        <w:spacing w:line="360" w:lineRule="auto"/>
        <w:jc w:val="both"/>
        <w:rPr>
          <w:sz w:val="20"/>
          <w:szCs w:val="20"/>
        </w:rPr>
      </w:pPr>
    </w:p>
    <w:p w:rsidR="00726081" w:rsidRDefault="00CC2340" w:rsidP="00627743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готовностью к реализации проектов в туристской индустрии (ПК-3);</w:t>
      </w:r>
    </w:p>
    <w:p w:rsidR="00726081" w:rsidRDefault="00726081" w:rsidP="00627743">
      <w:pPr>
        <w:spacing w:line="360" w:lineRule="auto"/>
        <w:jc w:val="both"/>
        <w:rPr>
          <w:sz w:val="20"/>
          <w:szCs w:val="20"/>
        </w:rPr>
      </w:pPr>
    </w:p>
    <w:p w:rsidR="00726081" w:rsidRPr="00627743" w:rsidRDefault="00CC2340" w:rsidP="00627743">
      <w:pPr>
        <w:spacing w:line="360" w:lineRule="auto"/>
        <w:jc w:val="both"/>
        <w:rPr>
          <w:b/>
          <w:i/>
          <w:sz w:val="20"/>
          <w:szCs w:val="20"/>
        </w:rPr>
      </w:pPr>
      <w:r w:rsidRPr="00627743">
        <w:rPr>
          <w:rFonts w:eastAsia="Times New Roman"/>
          <w:b/>
          <w:i/>
          <w:sz w:val="28"/>
          <w:szCs w:val="28"/>
        </w:rPr>
        <w:t>организационно-управленческая деятельность:</w:t>
      </w:r>
    </w:p>
    <w:p w:rsidR="00726081" w:rsidRDefault="00726081" w:rsidP="00627743">
      <w:pPr>
        <w:spacing w:line="360" w:lineRule="auto"/>
        <w:jc w:val="both"/>
        <w:rPr>
          <w:sz w:val="20"/>
          <w:szCs w:val="20"/>
        </w:rPr>
      </w:pPr>
    </w:p>
    <w:p w:rsidR="00726081" w:rsidRDefault="00CC2340" w:rsidP="00627743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 (ПК-4);</w:t>
      </w:r>
    </w:p>
    <w:p w:rsidR="00726081" w:rsidRDefault="00726081" w:rsidP="004635D2">
      <w:pPr>
        <w:spacing w:line="360" w:lineRule="auto"/>
        <w:rPr>
          <w:sz w:val="20"/>
          <w:szCs w:val="20"/>
        </w:rPr>
      </w:pPr>
    </w:p>
    <w:p w:rsidR="00726081" w:rsidRDefault="00CC2340" w:rsidP="004635D2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способностью рассчитать и проанализировать затраты деятельности пред-приятия туристской индустрии, туристского продукта в соответствии с тре-бованиями потребителя и (или) туриста, обосновать управленческое решение (ПК-5);</w:t>
      </w:r>
    </w:p>
    <w:p w:rsidR="00C14CBC" w:rsidRPr="00C14CBC" w:rsidRDefault="00C14CBC" w:rsidP="004635D2">
      <w:pPr>
        <w:pStyle w:val="Style10"/>
        <w:widowControl/>
        <w:spacing w:line="360" w:lineRule="auto"/>
        <w:jc w:val="left"/>
        <w:rPr>
          <w:rStyle w:val="FontStyle39"/>
          <w:b w:val="0"/>
        </w:rPr>
      </w:pPr>
      <w:r w:rsidRPr="00627743">
        <w:rPr>
          <w:rStyle w:val="FontStyle39"/>
          <w:i/>
        </w:rPr>
        <w:t>производственно-технологическая деятельность</w:t>
      </w:r>
      <w:r w:rsidRPr="00C14CBC">
        <w:rPr>
          <w:rStyle w:val="FontStyle39"/>
          <w:b w:val="0"/>
        </w:rPr>
        <w:t>:</w:t>
      </w:r>
    </w:p>
    <w:p w:rsidR="00C14CBC" w:rsidRDefault="00C14CBC" w:rsidP="004635D2">
      <w:pPr>
        <w:pStyle w:val="Style11"/>
        <w:widowControl/>
        <w:spacing w:line="360" w:lineRule="auto"/>
        <w:ind w:firstLine="0"/>
        <w:rPr>
          <w:rStyle w:val="FontStyle43"/>
        </w:rPr>
      </w:pPr>
      <w:r>
        <w:rPr>
          <w:rStyle w:val="FontStyle43"/>
        </w:rPr>
        <w:t>готовностью к разработке туристского продукта на основе современных технологий (ПК-10);</w:t>
      </w:r>
    </w:p>
    <w:p w:rsidR="00C14CBC" w:rsidRDefault="00C14CBC" w:rsidP="004635D2">
      <w:pPr>
        <w:pStyle w:val="Style11"/>
        <w:widowControl/>
        <w:spacing w:line="360" w:lineRule="auto"/>
        <w:ind w:firstLine="0"/>
        <w:rPr>
          <w:rStyle w:val="FontStyle43"/>
        </w:rPr>
      </w:pPr>
      <w:r>
        <w:rPr>
          <w:rStyle w:val="FontStyle43"/>
        </w:rPr>
        <w:t>способностью к продвижению и реализации туристского продукта с использованием информационных и коммуникативных технологий (ПК-11);</w:t>
      </w:r>
    </w:p>
    <w:p w:rsidR="00627743" w:rsidRDefault="00627743" w:rsidP="004635D2">
      <w:pPr>
        <w:pStyle w:val="Style11"/>
        <w:widowControl/>
        <w:spacing w:line="360" w:lineRule="auto"/>
        <w:ind w:firstLine="0"/>
        <w:rPr>
          <w:rStyle w:val="FontStyle43"/>
        </w:rPr>
      </w:pPr>
    </w:p>
    <w:p w:rsidR="00726081" w:rsidRDefault="00726081" w:rsidP="00526128">
      <w:pPr>
        <w:ind w:firstLine="709"/>
        <w:rPr>
          <w:sz w:val="20"/>
          <w:szCs w:val="20"/>
        </w:rPr>
      </w:pPr>
    </w:p>
    <w:p w:rsidR="00CC2340" w:rsidRDefault="00CC2340" w:rsidP="00627743">
      <w:pPr>
        <w:pStyle w:val="a4"/>
        <w:numPr>
          <w:ilvl w:val="0"/>
          <w:numId w:val="42"/>
        </w:numPr>
        <w:jc w:val="center"/>
        <w:rPr>
          <w:b/>
          <w:sz w:val="28"/>
          <w:szCs w:val="28"/>
        </w:rPr>
      </w:pPr>
      <w:r w:rsidRPr="00CC2340">
        <w:rPr>
          <w:b/>
          <w:sz w:val="28"/>
          <w:szCs w:val="28"/>
        </w:rPr>
        <w:lastRenderedPageBreak/>
        <w:t>ПОРЯДОК ПРОВЕДЕНИЯ ГОСУДАРСТВЕННОГО ЭКЗАМЕНА</w:t>
      </w:r>
    </w:p>
    <w:p w:rsidR="00CC2340" w:rsidRPr="00CC2340" w:rsidRDefault="00CC2340" w:rsidP="00CC2340">
      <w:pPr>
        <w:pStyle w:val="a4"/>
        <w:ind w:left="284"/>
        <w:rPr>
          <w:b/>
          <w:sz w:val="28"/>
          <w:szCs w:val="28"/>
        </w:rPr>
      </w:pPr>
    </w:p>
    <w:p w:rsidR="005520E9" w:rsidRPr="00091DAC" w:rsidRDefault="005520E9" w:rsidP="00627743">
      <w:pPr>
        <w:spacing w:line="360" w:lineRule="auto"/>
        <w:ind w:firstLine="709"/>
        <w:jc w:val="both"/>
        <w:rPr>
          <w:sz w:val="28"/>
          <w:szCs w:val="28"/>
        </w:rPr>
      </w:pPr>
      <w:r w:rsidRPr="00091DAC">
        <w:rPr>
          <w:sz w:val="28"/>
          <w:szCs w:val="28"/>
        </w:rPr>
        <w:t>К государственному</w:t>
      </w:r>
      <w:r>
        <w:rPr>
          <w:sz w:val="28"/>
          <w:szCs w:val="28"/>
        </w:rPr>
        <w:t xml:space="preserve"> </w:t>
      </w:r>
      <w:r w:rsidRPr="00091DAC">
        <w:rPr>
          <w:sz w:val="28"/>
          <w:szCs w:val="28"/>
        </w:rPr>
        <w:t>экзамену, проводимому в форме междисциплинарного экзамена по направлению подготовки, допускаются лица, завершившие полный курс теоретического обучения по образовательн</w:t>
      </w:r>
      <w:r>
        <w:rPr>
          <w:sz w:val="28"/>
          <w:szCs w:val="28"/>
        </w:rPr>
        <w:t>ой</w:t>
      </w:r>
      <w:r w:rsidRPr="00091DA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 бакалавриата</w:t>
      </w:r>
      <w:r w:rsidRPr="00091DAC">
        <w:rPr>
          <w:sz w:val="28"/>
          <w:szCs w:val="28"/>
        </w:rPr>
        <w:t xml:space="preserve"> и успешно прошедшие все предшествующие аттестационные испытания, предусмотренные учебным планом</w:t>
      </w:r>
      <w:r>
        <w:rPr>
          <w:sz w:val="28"/>
          <w:szCs w:val="28"/>
        </w:rPr>
        <w:t xml:space="preserve"> (экзамены, зачеты, курсовые работы, практики)</w:t>
      </w:r>
      <w:r w:rsidRPr="00091D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20E9" w:rsidRPr="009B0636" w:rsidRDefault="005520E9" w:rsidP="006277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36">
        <w:rPr>
          <w:rFonts w:ascii="Times New Roman" w:hAnsi="Times New Roman" w:cs="Times New Roman"/>
          <w:sz w:val="28"/>
          <w:szCs w:val="28"/>
        </w:rPr>
        <w:t>Перед государственным экзаменом</w:t>
      </w:r>
      <w:r>
        <w:rPr>
          <w:rFonts w:ascii="Times New Roman" w:hAnsi="Times New Roman" w:cs="Times New Roman"/>
          <w:sz w:val="28"/>
          <w:szCs w:val="28"/>
        </w:rPr>
        <w:t xml:space="preserve"> выпускающая </w:t>
      </w:r>
      <w:r w:rsidRPr="009B0636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636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0636">
        <w:rPr>
          <w:rFonts w:ascii="Times New Roman" w:hAnsi="Times New Roman" w:cs="Times New Roman"/>
          <w:sz w:val="28"/>
          <w:szCs w:val="28"/>
        </w:rPr>
        <w:t>т предэкзаменационн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B0636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0636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0636">
        <w:rPr>
          <w:rFonts w:ascii="Times New Roman" w:hAnsi="Times New Roman" w:cs="Times New Roman"/>
          <w:sz w:val="28"/>
          <w:szCs w:val="28"/>
        </w:rPr>
        <w:t>ся по вопросам, включенным в программу государственного экзамена, чита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0636">
        <w:rPr>
          <w:rFonts w:ascii="Times New Roman" w:hAnsi="Times New Roman" w:cs="Times New Roman"/>
          <w:sz w:val="28"/>
          <w:szCs w:val="28"/>
        </w:rPr>
        <w:t>т обзорные лекции.</w:t>
      </w:r>
    </w:p>
    <w:p w:rsidR="005520E9" w:rsidRPr="00784841" w:rsidRDefault="005520E9" w:rsidP="006277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59">
        <w:rPr>
          <w:rFonts w:ascii="Times New Roman" w:hAnsi="Times New Roman" w:cs="Times New Roman"/>
          <w:sz w:val="28"/>
          <w:szCs w:val="28"/>
        </w:rPr>
        <w:t xml:space="preserve">Государственный экзамен проводится государственной экзаменационной </w:t>
      </w:r>
      <w:r w:rsidRPr="001262A3">
        <w:rPr>
          <w:rFonts w:ascii="Times New Roman" w:hAnsi="Times New Roman" w:cs="Times New Roman"/>
          <w:sz w:val="28"/>
          <w:szCs w:val="28"/>
        </w:rPr>
        <w:t>комиссией (ГЭК) по</w:t>
      </w:r>
      <w:r w:rsidRPr="00407659">
        <w:rPr>
          <w:rFonts w:ascii="Times New Roman" w:hAnsi="Times New Roman" w:cs="Times New Roman"/>
          <w:sz w:val="28"/>
          <w:szCs w:val="28"/>
        </w:rPr>
        <w:t xml:space="preserve"> билетам. При приеме государственного экзаме</w:t>
      </w:r>
      <w:r w:rsidRPr="00784841">
        <w:rPr>
          <w:rFonts w:ascii="Times New Roman" w:hAnsi="Times New Roman" w:cs="Times New Roman"/>
          <w:sz w:val="28"/>
          <w:szCs w:val="28"/>
        </w:rPr>
        <w:t>на ГЭК обязана обеспечить единство требований, предъявляемых к выпускникам, и условия для объективной оценки качества освоения выпускниками образовательной программы:</w:t>
      </w:r>
    </w:p>
    <w:p w:rsidR="005520E9" w:rsidRPr="00453D91" w:rsidRDefault="005520E9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>– проведение государственного экзамена строго в рамках программы государственного экзамена, утвержденной в установленном порядке;</w:t>
      </w:r>
    </w:p>
    <w:p w:rsidR="005520E9" w:rsidRPr="00453D91" w:rsidRDefault="005520E9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>– предоставление бумаги для подготовки к ответу на государственном экзамене;</w:t>
      </w:r>
    </w:p>
    <w:p w:rsidR="005520E9" w:rsidRPr="00453D91" w:rsidRDefault="005520E9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>– размещение выпускников в аудитории при подготовке к ответу на государственном экзамене на места, указанные ГЭК, на удалении друг от друга;</w:t>
      </w:r>
    </w:p>
    <w:p w:rsidR="005520E9" w:rsidRPr="00453D91" w:rsidRDefault="005520E9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 xml:space="preserve">– оценка в ходе государственного экзамена собственных знаний выпускника, для чего комиссия обязана исключить применение, а также попытки применения выпускником, сдающим государственный экзамен, учебных пособий, методических материалов, учебной и иной литературы (за исключением разрешенных для использования на государственном экзамене), конспектов, шпаргалок, независимо от типа носителя </w:t>
      </w:r>
      <w:r w:rsidRPr="00453D91">
        <w:rPr>
          <w:rFonts w:ascii="Times New Roman" w:hAnsi="Times New Roman" w:cs="Times New Roman"/>
          <w:sz w:val="28"/>
          <w:szCs w:val="28"/>
        </w:rPr>
        <w:lastRenderedPageBreak/>
        <w:t>информации, а также любых технических средств, средств передачи информации и подсказок.</w:t>
      </w:r>
    </w:p>
    <w:p w:rsidR="005520E9" w:rsidRPr="00453D91" w:rsidRDefault="005520E9" w:rsidP="006277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>В случае обнаружения у выпускника после получения им экзаменационного билета учебных пособий, методических материалов, учебной и иной литературы (за исключением разрешенных для использования на государственном экзамене), конспектов, шпаргалок, независимо от типа носителя информации, а также любых технических средств и средств передачи информации, либо использования им подсказки, вне зависимости от того, были ли использованы указанные материалы и средства в подготовке к ответу на государственном экзамене</w:t>
      </w:r>
      <w:r w:rsidRPr="001262A3">
        <w:rPr>
          <w:rFonts w:ascii="Times New Roman" w:hAnsi="Times New Roman" w:cs="Times New Roman"/>
          <w:sz w:val="28"/>
          <w:szCs w:val="28"/>
        </w:rPr>
        <w:t>, ГЭК изымает до окончания государственного экзамена указанные материалы и средства с указанием соответствующих сведений в протоколе заседания ГЭК и принимает решение о снижении оценки знаний такого выпускника, вплоть до уровня оценки «неудовлетворительно», либо о продолжении государственного экзамена</w:t>
      </w:r>
      <w:r w:rsidRPr="00453D91">
        <w:rPr>
          <w:rFonts w:ascii="Times New Roman" w:hAnsi="Times New Roman" w:cs="Times New Roman"/>
          <w:sz w:val="28"/>
          <w:szCs w:val="28"/>
        </w:rPr>
        <w:t>, что обязательно отражается в протоколе заседания ГЭК.</w:t>
      </w:r>
    </w:p>
    <w:p w:rsidR="005520E9" w:rsidRPr="00453D91" w:rsidRDefault="005520E9" w:rsidP="00627743">
      <w:pPr>
        <w:pStyle w:val="11"/>
        <w:shd w:val="clear" w:color="auto" w:fill="auto"/>
        <w:tabs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731C10">
        <w:rPr>
          <w:sz w:val="28"/>
          <w:szCs w:val="28"/>
        </w:rPr>
        <w:t>Государственны</w:t>
      </w:r>
      <w:r>
        <w:rPr>
          <w:sz w:val="28"/>
          <w:szCs w:val="28"/>
        </w:rPr>
        <w:t xml:space="preserve">й </w:t>
      </w:r>
      <w:r w:rsidRPr="00731C10">
        <w:rPr>
          <w:sz w:val="28"/>
          <w:szCs w:val="28"/>
        </w:rPr>
        <w:t xml:space="preserve">экзамен проводится </w:t>
      </w:r>
      <w:r w:rsidRPr="00453D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письменной </w:t>
      </w:r>
      <w:r w:rsidRPr="00453D91">
        <w:rPr>
          <w:sz w:val="28"/>
          <w:szCs w:val="28"/>
        </w:rPr>
        <w:t>форме.</w:t>
      </w:r>
      <w:r w:rsidRPr="00343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Продолжительность экзамена составляет </w:t>
      </w:r>
      <w:r w:rsidRPr="002C47B3">
        <w:rPr>
          <w:sz w:val="28"/>
          <w:szCs w:val="28"/>
        </w:rPr>
        <w:t>16</w:t>
      </w:r>
      <w:r>
        <w:rPr>
          <w:sz w:val="28"/>
          <w:szCs w:val="28"/>
        </w:rPr>
        <w:t xml:space="preserve">0 мин. Результаты экзамена объявляются не позднее следующего рабочего дня после </w:t>
      </w:r>
      <w:r w:rsidRPr="00870A24">
        <w:rPr>
          <w:sz w:val="28"/>
          <w:szCs w:val="28"/>
        </w:rPr>
        <w:t>его проведения</w:t>
      </w:r>
      <w:r>
        <w:rPr>
          <w:sz w:val="28"/>
          <w:szCs w:val="28"/>
        </w:rPr>
        <w:t xml:space="preserve">. </w:t>
      </w:r>
      <w:r w:rsidRPr="00453D91">
        <w:rPr>
          <w:sz w:val="28"/>
          <w:szCs w:val="28"/>
        </w:rPr>
        <w:t>Оценка за государственный экзамен, кроме неудовлетворительной, вносится в зачетную книжку обучающегося и заверяется подписями всех членов ГЭК, участвовавших в заседании.</w:t>
      </w:r>
    </w:p>
    <w:p w:rsidR="00726081" w:rsidRDefault="00CC2340" w:rsidP="00627743">
      <w:pPr>
        <w:spacing w:line="360" w:lineRule="auto"/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Результат сдачи экзамена определяется по 100-балльной шкале и в виде соответствующей полученному баллу дифференцированной оценки — «отлично», «хорошо», «удовлетворительно», «неудовлетворительно»— в соответствии с положением о балльно-рейтинговой системе оценки знаний студентов университета.</w:t>
      </w:r>
    </w:p>
    <w:p w:rsidR="005520E9" w:rsidRPr="00950E0F" w:rsidRDefault="005520E9" w:rsidP="006277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0F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 комиссии, студенту предоставляется право подать апелляцию на имя председателя Государственной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950E0F">
        <w:rPr>
          <w:rFonts w:ascii="Times New Roman" w:hAnsi="Times New Roman" w:cs="Times New Roman"/>
          <w:sz w:val="28"/>
          <w:szCs w:val="28"/>
        </w:rPr>
        <w:t xml:space="preserve">ационной комиссии с обоснованием своего </w:t>
      </w:r>
      <w:r w:rsidRPr="00950E0F">
        <w:rPr>
          <w:rFonts w:ascii="Times New Roman" w:hAnsi="Times New Roman" w:cs="Times New Roman"/>
          <w:sz w:val="28"/>
          <w:szCs w:val="28"/>
        </w:rPr>
        <w:lastRenderedPageBreak/>
        <w:t xml:space="preserve">несогласия. </w:t>
      </w:r>
    </w:p>
    <w:p w:rsidR="005520E9" w:rsidRPr="00950E0F" w:rsidRDefault="005520E9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0F">
        <w:rPr>
          <w:rFonts w:ascii="Times New Roman" w:hAnsi="Times New Roman" w:cs="Times New Roman"/>
          <w:sz w:val="28"/>
          <w:szCs w:val="28"/>
        </w:rPr>
        <w:t xml:space="preserve">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</w:t>
      </w:r>
      <w:r>
        <w:rPr>
          <w:rFonts w:ascii="Times New Roman" w:hAnsi="Times New Roman" w:cs="Times New Roman"/>
          <w:sz w:val="28"/>
          <w:szCs w:val="28"/>
        </w:rPr>
        <w:t>экзамена или несогласия с его результатами</w:t>
      </w:r>
      <w:r w:rsidRPr="00950E0F">
        <w:rPr>
          <w:rFonts w:ascii="Times New Roman" w:hAnsi="Times New Roman" w:cs="Times New Roman"/>
          <w:sz w:val="28"/>
          <w:szCs w:val="28"/>
        </w:rPr>
        <w:t xml:space="preserve">. Апелляция подается лично обучающимся в апелляционную комиссию не позднее следующего рабочего дня после объявления результатов государственного </w:t>
      </w:r>
      <w:r>
        <w:rPr>
          <w:rFonts w:ascii="Times New Roman" w:hAnsi="Times New Roman" w:cs="Times New Roman"/>
          <w:sz w:val="28"/>
          <w:szCs w:val="28"/>
        </w:rPr>
        <w:t>экзамена</w:t>
      </w:r>
      <w:r w:rsidRPr="00950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0E9" w:rsidRDefault="005520E9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 xml:space="preserve">Обучающиеся, не </w:t>
      </w:r>
      <w:r>
        <w:rPr>
          <w:rFonts w:ascii="Times New Roman" w:hAnsi="Times New Roman" w:cs="Times New Roman"/>
          <w:sz w:val="28"/>
          <w:szCs w:val="28"/>
        </w:rPr>
        <w:t>сдавав</w:t>
      </w:r>
      <w:r w:rsidRPr="00453D91">
        <w:rPr>
          <w:rFonts w:ascii="Times New Roman" w:hAnsi="Times New Roman" w:cs="Times New Roman"/>
          <w:sz w:val="28"/>
          <w:szCs w:val="28"/>
        </w:rPr>
        <w:t>шие государственн</w:t>
      </w:r>
      <w:r>
        <w:rPr>
          <w:rFonts w:ascii="Times New Roman" w:hAnsi="Times New Roman" w:cs="Times New Roman"/>
          <w:sz w:val="28"/>
          <w:szCs w:val="28"/>
        </w:rPr>
        <w:t>ый экзамен</w:t>
      </w:r>
      <w:r w:rsidRPr="00453D91">
        <w:rPr>
          <w:rFonts w:ascii="Times New Roman" w:hAnsi="Times New Roman" w:cs="Times New Roman"/>
          <w:sz w:val="28"/>
          <w:szCs w:val="28"/>
        </w:rPr>
        <w:t xml:space="preserve"> в связи с неявкой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вправе </w:t>
      </w:r>
      <w:r>
        <w:rPr>
          <w:rFonts w:ascii="Times New Roman" w:hAnsi="Times New Roman" w:cs="Times New Roman"/>
          <w:sz w:val="28"/>
          <w:szCs w:val="28"/>
        </w:rPr>
        <w:t>сдать</w:t>
      </w:r>
      <w:r w:rsidRPr="00453D9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53D91">
        <w:rPr>
          <w:rFonts w:ascii="Times New Roman" w:hAnsi="Times New Roman" w:cs="Times New Roman"/>
          <w:sz w:val="28"/>
          <w:szCs w:val="28"/>
        </w:rPr>
        <w:t xml:space="preserve"> в течение 6 месяцев после завершения государственной итоговой </w:t>
      </w:r>
      <w:r w:rsidRPr="00B024BF">
        <w:rPr>
          <w:rFonts w:ascii="Times New Roman" w:hAnsi="Times New Roman" w:cs="Times New Roman"/>
          <w:sz w:val="28"/>
          <w:szCs w:val="28"/>
        </w:rPr>
        <w:t>аттестации.</w:t>
      </w:r>
    </w:p>
    <w:p w:rsidR="005520E9" w:rsidRDefault="005520E9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>Обучающийся должен представить в деканат факультета документ, подтверждающий причину его отсутствия.</w:t>
      </w:r>
    </w:p>
    <w:p w:rsidR="005520E9" w:rsidRPr="00453D91" w:rsidRDefault="005520E9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 xml:space="preserve">Обучающийся, не </w:t>
      </w:r>
      <w:r>
        <w:rPr>
          <w:rFonts w:ascii="Times New Roman" w:hAnsi="Times New Roman" w:cs="Times New Roman"/>
          <w:sz w:val="28"/>
          <w:szCs w:val="28"/>
        </w:rPr>
        <w:t>сдавав</w:t>
      </w:r>
      <w:r w:rsidRPr="00453D91">
        <w:rPr>
          <w:rFonts w:ascii="Times New Roman" w:hAnsi="Times New Roman" w:cs="Times New Roman"/>
          <w:sz w:val="28"/>
          <w:szCs w:val="28"/>
        </w:rPr>
        <w:t>ший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5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453D91">
        <w:rPr>
          <w:rFonts w:ascii="Times New Roman" w:hAnsi="Times New Roman" w:cs="Times New Roman"/>
          <w:sz w:val="28"/>
          <w:szCs w:val="28"/>
        </w:rPr>
        <w:t xml:space="preserve"> по уважительной причине, допускается к </w:t>
      </w:r>
      <w:r>
        <w:rPr>
          <w:rFonts w:ascii="Times New Roman" w:hAnsi="Times New Roman" w:cs="Times New Roman"/>
          <w:sz w:val="28"/>
          <w:szCs w:val="28"/>
        </w:rPr>
        <w:t>защите выпускной квалификационной работы</w:t>
      </w:r>
      <w:r w:rsidRPr="00453D91">
        <w:rPr>
          <w:rFonts w:ascii="Times New Roman" w:hAnsi="Times New Roman" w:cs="Times New Roman"/>
          <w:sz w:val="28"/>
          <w:szCs w:val="28"/>
        </w:rPr>
        <w:t>.</w:t>
      </w:r>
    </w:p>
    <w:p w:rsidR="005520E9" w:rsidRPr="00453D91" w:rsidRDefault="005520E9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 xml:space="preserve">Обучающиеся, не </w:t>
      </w:r>
      <w:r>
        <w:rPr>
          <w:rFonts w:ascii="Times New Roman" w:hAnsi="Times New Roman" w:cs="Times New Roman"/>
          <w:sz w:val="28"/>
          <w:szCs w:val="28"/>
        </w:rPr>
        <w:t>сдавшие</w:t>
      </w:r>
      <w:r w:rsidRPr="00453D9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5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экзамен </w:t>
      </w:r>
      <w:r w:rsidRPr="00453D91">
        <w:rPr>
          <w:rFonts w:ascii="Times New Roman" w:hAnsi="Times New Roman" w:cs="Times New Roman"/>
          <w:sz w:val="28"/>
          <w:szCs w:val="28"/>
        </w:rPr>
        <w:t xml:space="preserve">в связи с неявкой на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453D91">
        <w:rPr>
          <w:rFonts w:ascii="Times New Roman" w:hAnsi="Times New Roman" w:cs="Times New Roman"/>
          <w:sz w:val="28"/>
          <w:szCs w:val="28"/>
        </w:rPr>
        <w:t xml:space="preserve"> по неуважительной причине или в связи с получением оценки «неудовлетворительно»,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  <w:r>
        <w:rPr>
          <w:rFonts w:ascii="Times New Roman" w:hAnsi="Times New Roman" w:cs="Times New Roman"/>
          <w:sz w:val="28"/>
          <w:szCs w:val="28"/>
        </w:rPr>
        <w:t xml:space="preserve"> К выполнению и защите выпускной квалификационной работы они не допускаются.</w:t>
      </w:r>
    </w:p>
    <w:p w:rsidR="005520E9" w:rsidRDefault="005520E9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 xml:space="preserve">Лицо, не </w:t>
      </w:r>
      <w:r>
        <w:rPr>
          <w:rFonts w:ascii="Times New Roman" w:hAnsi="Times New Roman" w:cs="Times New Roman"/>
          <w:sz w:val="28"/>
          <w:szCs w:val="28"/>
        </w:rPr>
        <w:t>сдав</w:t>
      </w:r>
      <w:r w:rsidRPr="00453D91">
        <w:rPr>
          <w:rFonts w:ascii="Times New Roman" w:hAnsi="Times New Roman" w:cs="Times New Roman"/>
          <w:sz w:val="28"/>
          <w:szCs w:val="28"/>
        </w:rPr>
        <w:t>шее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5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453D91">
        <w:rPr>
          <w:rFonts w:ascii="Times New Roman" w:hAnsi="Times New Roman" w:cs="Times New Roman"/>
          <w:sz w:val="28"/>
          <w:szCs w:val="28"/>
        </w:rPr>
        <w:t xml:space="preserve">, может </w:t>
      </w:r>
      <w:r>
        <w:rPr>
          <w:rFonts w:ascii="Times New Roman" w:hAnsi="Times New Roman" w:cs="Times New Roman"/>
          <w:sz w:val="28"/>
          <w:szCs w:val="28"/>
        </w:rPr>
        <w:t xml:space="preserve">сдавать его </w:t>
      </w:r>
      <w:r w:rsidRPr="00453D91">
        <w:rPr>
          <w:rFonts w:ascii="Times New Roman" w:hAnsi="Times New Roman" w:cs="Times New Roman"/>
          <w:sz w:val="28"/>
          <w:szCs w:val="28"/>
        </w:rPr>
        <w:t>повторно не ранее чем через год и не позднее чем через пять лет после срока проведения государственно</w:t>
      </w:r>
      <w:r>
        <w:rPr>
          <w:rFonts w:ascii="Times New Roman" w:hAnsi="Times New Roman" w:cs="Times New Roman"/>
          <w:sz w:val="28"/>
          <w:szCs w:val="28"/>
        </w:rPr>
        <w:t>го экзамена, который обучающимся не был сдан.</w:t>
      </w:r>
    </w:p>
    <w:p w:rsidR="00CC2340" w:rsidRDefault="00CC2340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86" w:rsidRDefault="009F7086" w:rsidP="006277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340" w:rsidRDefault="00CC2340" w:rsidP="00627743">
      <w:pPr>
        <w:pStyle w:val="ConsPlusNormal"/>
        <w:numPr>
          <w:ilvl w:val="0"/>
          <w:numId w:val="42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40">
        <w:rPr>
          <w:rFonts w:ascii="Times New Roman" w:hAnsi="Times New Roman" w:cs="Times New Roman"/>
          <w:b/>
          <w:sz w:val="28"/>
          <w:szCs w:val="28"/>
        </w:rPr>
        <w:lastRenderedPageBreak/>
        <w:t>СТРУКТУРА ЭКЗАМЕНАЦИОННОГО БИЛЕТА И КРИТЕРИИ ОЦЕНКИ</w:t>
      </w:r>
    </w:p>
    <w:p w:rsidR="00CC2340" w:rsidRDefault="00CC2340" w:rsidP="00CC23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340" w:rsidRPr="00696842" w:rsidRDefault="00CC2340" w:rsidP="00696842">
      <w:pPr>
        <w:pStyle w:val="ConsPlusNormal"/>
        <w:tabs>
          <w:tab w:val="left" w:pos="1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96842">
        <w:rPr>
          <w:rFonts w:ascii="Times New Roman" w:hAnsi="Times New Roman" w:cs="Times New Roman"/>
          <w:sz w:val="28"/>
          <w:szCs w:val="28"/>
        </w:rPr>
        <w:t>Экзаменационный билет включает в себя три вопроса</w:t>
      </w:r>
      <w:r w:rsidR="00696842" w:rsidRPr="00696842">
        <w:rPr>
          <w:rFonts w:ascii="Times New Roman" w:hAnsi="Times New Roman" w:cs="Times New Roman"/>
          <w:sz w:val="28"/>
          <w:szCs w:val="28"/>
        </w:rPr>
        <w:t xml:space="preserve"> теоретического характера из перечня вопросов, выносимых на государственный междисциплинарный экзамен</w:t>
      </w:r>
      <w:r w:rsidR="000B7A5F">
        <w:rPr>
          <w:rFonts w:ascii="Times New Roman" w:hAnsi="Times New Roman" w:cs="Times New Roman"/>
          <w:sz w:val="28"/>
          <w:szCs w:val="28"/>
        </w:rPr>
        <w:t>. Причем первый вопрос билета требует значительной теоретической и практической проработки и оценивается максимально в 40 баллов. Второй и третий вопрос билета носят более прикладной характер и оцениваются максимум по 30 баллов.</w:t>
      </w:r>
    </w:p>
    <w:p w:rsidR="00E675AF" w:rsidRDefault="00E675AF" w:rsidP="00CC2340">
      <w:pPr>
        <w:ind w:firstLine="720"/>
        <w:jc w:val="center"/>
        <w:rPr>
          <w:b/>
          <w:sz w:val="28"/>
          <w:szCs w:val="28"/>
        </w:rPr>
      </w:pPr>
    </w:p>
    <w:p w:rsidR="00E675AF" w:rsidRDefault="00E675AF" w:rsidP="00CC2340">
      <w:pPr>
        <w:ind w:firstLine="720"/>
        <w:jc w:val="center"/>
        <w:rPr>
          <w:b/>
          <w:sz w:val="28"/>
          <w:szCs w:val="28"/>
        </w:rPr>
      </w:pPr>
    </w:p>
    <w:p w:rsidR="00CC2340" w:rsidRPr="00F04B79" w:rsidRDefault="00CC2340" w:rsidP="00CC2340">
      <w:pPr>
        <w:ind w:firstLine="720"/>
        <w:jc w:val="center"/>
        <w:rPr>
          <w:b/>
          <w:sz w:val="28"/>
          <w:szCs w:val="28"/>
        </w:rPr>
      </w:pPr>
      <w:r w:rsidRPr="00F04B79">
        <w:rPr>
          <w:b/>
          <w:sz w:val="28"/>
          <w:szCs w:val="28"/>
        </w:rPr>
        <w:t>Критерии оценки вопросов экзаменационного билета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276"/>
        <w:gridCol w:w="1412"/>
      </w:tblGrid>
      <w:tr w:rsidR="00CC2340" w:rsidTr="00CC2340">
        <w:tc>
          <w:tcPr>
            <w:tcW w:w="1671" w:type="dxa"/>
            <w:shd w:val="clear" w:color="auto" w:fill="auto"/>
          </w:tcPr>
          <w:p w:rsidR="00CC2340" w:rsidRDefault="00CC2340" w:rsidP="00CC2340">
            <w:pPr>
              <w:jc w:val="center"/>
            </w:pPr>
            <w:r w:rsidRPr="005024F8">
              <w:rPr>
                <w:sz w:val="28"/>
                <w:szCs w:val="28"/>
              </w:rPr>
              <w:t xml:space="preserve">    </w:t>
            </w:r>
            <w:r>
              <w:t>№ вопроса</w:t>
            </w:r>
          </w:p>
        </w:tc>
        <w:tc>
          <w:tcPr>
            <w:tcW w:w="6515" w:type="dxa"/>
            <w:shd w:val="clear" w:color="auto" w:fill="auto"/>
          </w:tcPr>
          <w:p w:rsidR="00CC2340" w:rsidRDefault="00CC2340" w:rsidP="00CC2340">
            <w:pPr>
              <w:jc w:val="center"/>
            </w:pPr>
            <w:r>
              <w:t>Критерии оценки</w:t>
            </w:r>
          </w:p>
        </w:tc>
        <w:tc>
          <w:tcPr>
            <w:tcW w:w="1417" w:type="dxa"/>
            <w:shd w:val="clear" w:color="auto" w:fill="auto"/>
          </w:tcPr>
          <w:p w:rsidR="00CC2340" w:rsidRDefault="00CC2340" w:rsidP="00CC2340">
            <w:pPr>
              <w:jc w:val="center"/>
            </w:pPr>
            <w:r>
              <w:t>Количество баллов</w:t>
            </w:r>
          </w:p>
        </w:tc>
      </w:tr>
      <w:tr w:rsidR="00CC2340" w:rsidTr="00CC2340">
        <w:tc>
          <w:tcPr>
            <w:tcW w:w="1671" w:type="dxa"/>
            <w:vMerge w:val="restart"/>
            <w:shd w:val="clear" w:color="auto" w:fill="auto"/>
          </w:tcPr>
          <w:p w:rsidR="00CC2340" w:rsidRPr="005024F8" w:rsidRDefault="00CC2340" w:rsidP="00696842">
            <w:pPr>
              <w:rPr>
                <w:b/>
              </w:rPr>
            </w:pPr>
            <w:r w:rsidRPr="005024F8">
              <w:rPr>
                <w:b/>
              </w:rPr>
              <w:t xml:space="preserve">1 </w:t>
            </w:r>
          </w:p>
        </w:tc>
        <w:tc>
          <w:tcPr>
            <w:tcW w:w="6515" w:type="dxa"/>
            <w:shd w:val="clear" w:color="auto" w:fill="auto"/>
          </w:tcPr>
          <w:p w:rsidR="00CC2340" w:rsidRDefault="00CC2340" w:rsidP="000B7A5F">
            <w:pPr>
              <w:jc w:val="both"/>
            </w:pPr>
            <w:r>
              <w:t xml:space="preserve">Соответствие ответа вопросу (в случае полного несоответствия вопрос вообще не учитывается и оценивается в 0 баллов из </w:t>
            </w:r>
            <w:r w:rsidR="000B7A5F">
              <w:t>40</w:t>
            </w:r>
            <w:r>
              <w:t>)</w:t>
            </w:r>
          </w:p>
        </w:tc>
        <w:tc>
          <w:tcPr>
            <w:tcW w:w="1417" w:type="dxa"/>
            <w:shd w:val="clear" w:color="auto" w:fill="auto"/>
          </w:tcPr>
          <w:p w:rsidR="00CC2340" w:rsidRDefault="00CC2340" w:rsidP="00CC2340">
            <w:pPr>
              <w:jc w:val="center"/>
            </w:pPr>
          </w:p>
          <w:p w:rsidR="00CC2340" w:rsidRDefault="00CC2340" w:rsidP="00696842">
            <w:pPr>
              <w:jc w:val="center"/>
            </w:pPr>
            <w:r>
              <w:t xml:space="preserve">До </w:t>
            </w:r>
            <w:r w:rsidR="00696842">
              <w:t>10</w:t>
            </w:r>
          </w:p>
        </w:tc>
      </w:tr>
      <w:tr w:rsidR="00CC2340" w:rsidTr="00CC2340">
        <w:tc>
          <w:tcPr>
            <w:tcW w:w="1671" w:type="dxa"/>
            <w:vMerge/>
            <w:shd w:val="clear" w:color="auto" w:fill="auto"/>
          </w:tcPr>
          <w:p w:rsidR="00CC2340" w:rsidRPr="005024F8" w:rsidRDefault="00CC2340" w:rsidP="00CC2340">
            <w:pPr>
              <w:rPr>
                <w:b/>
              </w:rPr>
            </w:pPr>
          </w:p>
        </w:tc>
        <w:tc>
          <w:tcPr>
            <w:tcW w:w="6515" w:type="dxa"/>
            <w:shd w:val="clear" w:color="auto" w:fill="auto"/>
          </w:tcPr>
          <w:p w:rsidR="00CC2340" w:rsidRDefault="00CC2340" w:rsidP="00CC2340">
            <w:r>
              <w:t>Полнота ответа (его исчерпывающий характер)</w:t>
            </w:r>
          </w:p>
        </w:tc>
        <w:tc>
          <w:tcPr>
            <w:tcW w:w="1417" w:type="dxa"/>
            <w:shd w:val="clear" w:color="auto" w:fill="auto"/>
          </w:tcPr>
          <w:p w:rsidR="00CC2340" w:rsidRDefault="00CC2340" w:rsidP="00CC2340">
            <w:pPr>
              <w:jc w:val="center"/>
            </w:pPr>
            <w:r>
              <w:t>До 10</w:t>
            </w:r>
          </w:p>
        </w:tc>
      </w:tr>
      <w:tr w:rsidR="00CC2340" w:rsidTr="00CC2340">
        <w:tc>
          <w:tcPr>
            <w:tcW w:w="1671" w:type="dxa"/>
            <w:vMerge/>
            <w:shd w:val="clear" w:color="auto" w:fill="auto"/>
          </w:tcPr>
          <w:p w:rsidR="00CC2340" w:rsidRPr="005024F8" w:rsidRDefault="00CC2340" w:rsidP="00CC2340">
            <w:pPr>
              <w:rPr>
                <w:b/>
              </w:rPr>
            </w:pPr>
          </w:p>
        </w:tc>
        <w:tc>
          <w:tcPr>
            <w:tcW w:w="6515" w:type="dxa"/>
            <w:shd w:val="clear" w:color="auto" w:fill="auto"/>
          </w:tcPr>
          <w:p w:rsidR="00CC2340" w:rsidRDefault="00CC2340" w:rsidP="00CC2340">
            <w:pPr>
              <w:jc w:val="both"/>
            </w:pPr>
            <w:r>
              <w:t>Глубина ответа (наличие примеров, иллюстраций, характеризующих понимание рассматриваемого вопроса, взаимосвязи теории с практикой, знание дополнительного внеучебного материала и дополнительной литературы)</w:t>
            </w:r>
          </w:p>
        </w:tc>
        <w:tc>
          <w:tcPr>
            <w:tcW w:w="1417" w:type="dxa"/>
            <w:shd w:val="clear" w:color="auto" w:fill="auto"/>
          </w:tcPr>
          <w:p w:rsidR="00CC2340" w:rsidRDefault="00CC2340" w:rsidP="00CC2340">
            <w:pPr>
              <w:jc w:val="center"/>
            </w:pPr>
          </w:p>
          <w:p w:rsidR="00CC2340" w:rsidRDefault="00CC2340" w:rsidP="00CC2340">
            <w:pPr>
              <w:jc w:val="center"/>
            </w:pPr>
          </w:p>
          <w:p w:rsidR="00CC2340" w:rsidRDefault="00CC2340" w:rsidP="00CC2340">
            <w:pPr>
              <w:jc w:val="center"/>
            </w:pPr>
            <w:r>
              <w:t>До 10</w:t>
            </w:r>
          </w:p>
        </w:tc>
      </w:tr>
      <w:tr w:rsidR="00CC2340" w:rsidTr="00CC2340">
        <w:tc>
          <w:tcPr>
            <w:tcW w:w="1671" w:type="dxa"/>
            <w:vMerge/>
            <w:shd w:val="clear" w:color="auto" w:fill="auto"/>
          </w:tcPr>
          <w:p w:rsidR="00CC2340" w:rsidRPr="005024F8" w:rsidRDefault="00CC2340" w:rsidP="00CC2340">
            <w:pPr>
              <w:rPr>
                <w:b/>
              </w:rPr>
            </w:pPr>
          </w:p>
        </w:tc>
        <w:tc>
          <w:tcPr>
            <w:tcW w:w="6515" w:type="dxa"/>
            <w:shd w:val="clear" w:color="auto" w:fill="auto"/>
          </w:tcPr>
          <w:p w:rsidR="00CC2340" w:rsidRDefault="00CC2340" w:rsidP="00696842">
            <w:r>
              <w:t>Логика изложения, четкая структура ответа</w:t>
            </w:r>
            <w:r w:rsidR="00696842">
              <w:t xml:space="preserve">, </w:t>
            </w:r>
          </w:p>
        </w:tc>
        <w:tc>
          <w:tcPr>
            <w:tcW w:w="1417" w:type="dxa"/>
            <w:shd w:val="clear" w:color="auto" w:fill="auto"/>
          </w:tcPr>
          <w:p w:rsidR="00CC2340" w:rsidRDefault="00CC2340" w:rsidP="00696842">
            <w:pPr>
              <w:jc w:val="center"/>
            </w:pPr>
            <w:r>
              <w:t xml:space="preserve">До </w:t>
            </w:r>
            <w:r w:rsidR="00696842">
              <w:t>10</w:t>
            </w:r>
          </w:p>
        </w:tc>
      </w:tr>
      <w:tr w:rsidR="00CC2340" w:rsidTr="00CC2340">
        <w:tc>
          <w:tcPr>
            <w:tcW w:w="1671" w:type="dxa"/>
            <w:vMerge/>
            <w:shd w:val="clear" w:color="auto" w:fill="auto"/>
          </w:tcPr>
          <w:p w:rsidR="00CC2340" w:rsidRPr="005024F8" w:rsidRDefault="00CC2340" w:rsidP="00CC2340">
            <w:pPr>
              <w:rPr>
                <w:b/>
              </w:rPr>
            </w:pPr>
          </w:p>
        </w:tc>
        <w:tc>
          <w:tcPr>
            <w:tcW w:w="6515" w:type="dxa"/>
            <w:shd w:val="clear" w:color="auto" w:fill="auto"/>
          </w:tcPr>
          <w:p w:rsidR="00CC2340" w:rsidRPr="005024F8" w:rsidRDefault="00CC2340" w:rsidP="00CC2340">
            <w:pPr>
              <w:jc w:val="right"/>
              <w:rPr>
                <w:b/>
                <w:i/>
              </w:rPr>
            </w:pPr>
            <w:r w:rsidRPr="005024F8">
              <w:rPr>
                <w:b/>
                <w:i/>
              </w:rPr>
              <w:t>Итого по 1 вопросу</w:t>
            </w:r>
          </w:p>
        </w:tc>
        <w:tc>
          <w:tcPr>
            <w:tcW w:w="1417" w:type="dxa"/>
            <w:shd w:val="clear" w:color="auto" w:fill="auto"/>
          </w:tcPr>
          <w:p w:rsidR="00CC2340" w:rsidRPr="005024F8" w:rsidRDefault="00CC2340" w:rsidP="00696842">
            <w:pPr>
              <w:jc w:val="center"/>
              <w:rPr>
                <w:b/>
                <w:i/>
              </w:rPr>
            </w:pPr>
            <w:r w:rsidRPr="005024F8">
              <w:rPr>
                <w:b/>
                <w:i/>
              </w:rPr>
              <w:t xml:space="preserve">До </w:t>
            </w:r>
            <w:r w:rsidR="00696842">
              <w:rPr>
                <w:b/>
                <w:i/>
              </w:rPr>
              <w:t>40</w:t>
            </w:r>
          </w:p>
        </w:tc>
      </w:tr>
      <w:tr w:rsidR="00CC2340" w:rsidTr="00CC2340">
        <w:tc>
          <w:tcPr>
            <w:tcW w:w="1671" w:type="dxa"/>
            <w:vMerge w:val="restart"/>
            <w:shd w:val="clear" w:color="auto" w:fill="auto"/>
          </w:tcPr>
          <w:p w:rsidR="00CC2340" w:rsidRPr="005024F8" w:rsidRDefault="00CC2340" w:rsidP="000B7A5F">
            <w:pPr>
              <w:rPr>
                <w:b/>
              </w:rPr>
            </w:pPr>
            <w:r w:rsidRPr="005024F8">
              <w:rPr>
                <w:b/>
              </w:rPr>
              <w:t xml:space="preserve">2 </w:t>
            </w:r>
          </w:p>
        </w:tc>
        <w:tc>
          <w:tcPr>
            <w:tcW w:w="6515" w:type="dxa"/>
            <w:shd w:val="clear" w:color="auto" w:fill="auto"/>
          </w:tcPr>
          <w:p w:rsidR="00CC2340" w:rsidRDefault="00CC2340" w:rsidP="000B7A5F">
            <w:r>
              <w:t xml:space="preserve">Полнота и правильность </w:t>
            </w:r>
            <w:r w:rsidR="000B7A5F">
              <w:t>ответа на вопрос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C2340" w:rsidRDefault="00CC2340" w:rsidP="00CC2340">
            <w:pPr>
              <w:jc w:val="center"/>
            </w:pPr>
            <w:r>
              <w:t>До 10</w:t>
            </w:r>
          </w:p>
        </w:tc>
      </w:tr>
      <w:tr w:rsidR="00CC2340" w:rsidTr="00CC2340">
        <w:tc>
          <w:tcPr>
            <w:tcW w:w="1671" w:type="dxa"/>
            <w:vMerge/>
            <w:shd w:val="clear" w:color="auto" w:fill="auto"/>
          </w:tcPr>
          <w:p w:rsidR="00CC2340" w:rsidRPr="005024F8" w:rsidRDefault="00CC2340" w:rsidP="00CC2340">
            <w:pPr>
              <w:rPr>
                <w:b/>
              </w:rPr>
            </w:pPr>
          </w:p>
        </w:tc>
        <w:tc>
          <w:tcPr>
            <w:tcW w:w="6515" w:type="dxa"/>
            <w:shd w:val="clear" w:color="auto" w:fill="auto"/>
          </w:tcPr>
          <w:p w:rsidR="00CC2340" w:rsidRDefault="00CC2340" w:rsidP="000B7A5F">
            <w:pPr>
              <w:jc w:val="both"/>
            </w:pPr>
            <w:r>
              <w:t xml:space="preserve">Адекватность и правильность выбора </w:t>
            </w:r>
            <w:r w:rsidR="000B7A5F">
              <w:t>практических примеров для объяснения ответа на вопрос</w:t>
            </w:r>
          </w:p>
        </w:tc>
        <w:tc>
          <w:tcPr>
            <w:tcW w:w="1417" w:type="dxa"/>
            <w:shd w:val="clear" w:color="auto" w:fill="auto"/>
          </w:tcPr>
          <w:p w:rsidR="00CC2340" w:rsidRDefault="00CC2340" w:rsidP="00CC2340">
            <w:pPr>
              <w:jc w:val="center"/>
            </w:pPr>
          </w:p>
          <w:p w:rsidR="00CC2340" w:rsidRDefault="000B7A5F" w:rsidP="00CC2340">
            <w:pPr>
              <w:jc w:val="center"/>
            </w:pPr>
            <w:r>
              <w:t>До 10</w:t>
            </w:r>
          </w:p>
        </w:tc>
      </w:tr>
      <w:tr w:rsidR="00CC2340" w:rsidTr="00CC2340">
        <w:tc>
          <w:tcPr>
            <w:tcW w:w="1671" w:type="dxa"/>
            <w:vMerge/>
            <w:shd w:val="clear" w:color="auto" w:fill="auto"/>
          </w:tcPr>
          <w:p w:rsidR="00CC2340" w:rsidRPr="005024F8" w:rsidRDefault="00CC2340" w:rsidP="00CC2340">
            <w:pPr>
              <w:rPr>
                <w:b/>
              </w:rPr>
            </w:pPr>
          </w:p>
        </w:tc>
        <w:tc>
          <w:tcPr>
            <w:tcW w:w="6515" w:type="dxa"/>
            <w:shd w:val="clear" w:color="auto" w:fill="auto"/>
          </w:tcPr>
          <w:p w:rsidR="00CC2340" w:rsidRDefault="00CC2340" w:rsidP="000B7A5F">
            <w:r>
              <w:t xml:space="preserve">Логичность и последовательность </w:t>
            </w:r>
            <w:r w:rsidR="000B7A5F">
              <w:t>изложения</w:t>
            </w:r>
            <w: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CC2340" w:rsidRDefault="00CC2340" w:rsidP="00CC2340">
            <w:pPr>
              <w:jc w:val="center"/>
            </w:pPr>
            <w:r>
              <w:t>До 5</w:t>
            </w:r>
          </w:p>
        </w:tc>
      </w:tr>
      <w:tr w:rsidR="00CC2340" w:rsidTr="00CC2340">
        <w:tc>
          <w:tcPr>
            <w:tcW w:w="1671" w:type="dxa"/>
            <w:vMerge/>
            <w:shd w:val="clear" w:color="auto" w:fill="auto"/>
          </w:tcPr>
          <w:p w:rsidR="00CC2340" w:rsidRPr="005024F8" w:rsidRDefault="00CC2340" w:rsidP="00CC2340">
            <w:pPr>
              <w:rPr>
                <w:b/>
              </w:rPr>
            </w:pPr>
          </w:p>
        </w:tc>
        <w:tc>
          <w:tcPr>
            <w:tcW w:w="6515" w:type="dxa"/>
            <w:shd w:val="clear" w:color="auto" w:fill="auto"/>
          </w:tcPr>
          <w:p w:rsidR="00CC2340" w:rsidRDefault="00CC2340" w:rsidP="000B7A5F">
            <w:pPr>
              <w:jc w:val="both"/>
            </w:pPr>
            <w:r>
              <w:t xml:space="preserve">Оценка дополнительных предложений и комментариев к </w:t>
            </w:r>
            <w:r w:rsidR="000B7A5F">
              <w:t>ответу на вопрос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C2340" w:rsidRDefault="00CC2340" w:rsidP="00CC2340">
            <w:pPr>
              <w:jc w:val="center"/>
            </w:pPr>
          </w:p>
          <w:p w:rsidR="00CC2340" w:rsidRDefault="00CC2340" w:rsidP="00CC2340">
            <w:pPr>
              <w:jc w:val="center"/>
            </w:pPr>
            <w:r>
              <w:t>До 5</w:t>
            </w:r>
          </w:p>
        </w:tc>
      </w:tr>
      <w:tr w:rsidR="00CC2340" w:rsidTr="00CC2340">
        <w:tc>
          <w:tcPr>
            <w:tcW w:w="1671" w:type="dxa"/>
            <w:vMerge/>
            <w:shd w:val="clear" w:color="auto" w:fill="auto"/>
          </w:tcPr>
          <w:p w:rsidR="00CC2340" w:rsidRPr="005024F8" w:rsidRDefault="00CC2340" w:rsidP="00CC2340">
            <w:pPr>
              <w:rPr>
                <w:b/>
              </w:rPr>
            </w:pPr>
          </w:p>
        </w:tc>
        <w:tc>
          <w:tcPr>
            <w:tcW w:w="6515" w:type="dxa"/>
            <w:shd w:val="clear" w:color="auto" w:fill="auto"/>
          </w:tcPr>
          <w:p w:rsidR="00CC2340" w:rsidRPr="005024F8" w:rsidRDefault="00CC2340" w:rsidP="00CC2340">
            <w:pPr>
              <w:jc w:val="right"/>
              <w:rPr>
                <w:b/>
                <w:i/>
              </w:rPr>
            </w:pPr>
            <w:r w:rsidRPr="005024F8">
              <w:rPr>
                <w:b/>
                <w:i/>
              </w:rPr>
              <w:t>Итого по 2 вопросу</w:t>
            </w:r>
          </w:p>
        </w:tc>
        <w:tc>
          <w:tcPr>
            <w:tcW w:w="1417" w:type="dxa"/>
            <w:shd w:val="clear" w:color="auto" w:fill="auto"/>
          </w:tcPr>
          <w:p w:rsidR="00CC2340" w:rsidRPr="005024F8" w:rsidRDefault="00CC2340" w:rsidP="000B7A5F">
            <w:pPr>
              <w:jc w:val="center"/>
              <w:rPr>
                <w:b/>
                <w:i/>
              </w:rPr>
            </w:pPr>
            <w:r w:rsidRPr="005024F8">
              <w:rPr>
                <w:b/>
                <w:i/>
              </w:rPr>
              <w:t xml:space="preserve">До </w:t>
            </w:r>
            <w:r w:rsidR="000B7A5F">
              <w:rPr>
                <w:b/>
                <w:i/>
              </w:rPr>
              <w:t>30</w:t>
            </w:r>
          </w:p>
        </w:tc>
      </w:tr>
      <w:tr w:rsidR="00E675AF" w:rsidTr="00CC2340">
        <w:tc>
          <w:tcPr>
            <w:tcW w:w="1671" w:type="dxa"/>
            <w:vMerge w:val="restart"/>
            <w:shd w:val="clear" w:color="auto" w:fill="auto"/>
          </w:tcPr>
          <w:p w:rsidR="00E675AF" w:rsidRPr="005024F8" w:rsidRDefault="00E675AF" w:rsidP="000B7A5F">
            <w:pPr>
              <w:rPr>
                <w:b/>
              </w:rPr>
            </w:pPr>
            <w:r w:rsidRPr="005024F8">
              <w:rPr>
                <w:b/>
              </w:rPr>
              <w:t xml:space="preserve">3 </w:t>
            </w:r>
          </w:p>
        </w:tc>
        <w:tc>
          <w:tcPr>
            <w:tcW w:w="6515" w:type="dxa"/>
            <w:shd w:val="clear" w:color="auto" w:fill="auto"/>
          </w:tcPr>
          <w:p w:rsidR="00E675AF" w:rsidRDefault="00E675AF" w:rsidP="00627743">
            <w:r>
              <w:t xml:space="preserve">Полнота и правильность ответа на вопрос </w:t>
            </w:r>
          </w:p>
        </w:tc>
        <w:tc>
          <w:tcPr>
            <w:tcW w:w="1417" w:type="dxa"/>
            <w:shd w:val="clear" w:color="auto" w:fill="auto"/>
          </w:tcPr>
          <w:p w:rsidR="00E675AF" w:rsidRDefault="00E675AF" w:rsidP="00627743">
            <w:pPr>
              <w:jc w:val="center"/>
            </w:pPr>
            <w:r>
              <w:t>До 10</w:t>
            </w:r>
          </w:p>
        </w:tc>
      </w:tr>
      <w:tr w:rsidR="00E675AF" w:rsidTr="00CC2340">
        <w:tc>
          <w:tcPr>
            <w:tcW w:w="1671" w:type="dxa"/>
            <w:vMerge/>
            <w:shd w:val="clear" w:color="auto" w:fill="auto"/>
          </w:tcPr>
          <w:p w:rsidR="00E675AF" w:rsidRPr="005024F8" w:rsidRDefault="00E675AF" w:rsidP="000B7A5F">
            <w:pPr>
              <w:rPr>
                <w:b/>
              </w:rPr>
            </w:pPr>
          </w:p>
        </w:tc>
        <w:tc>
          <w:tcPr>
            <w:tcW w:w="6515" w:type="dxa"/>
            <w:shd w:val="clear" w:color="auto" w:fill="auto"/>
          </w:tcPr>
          <w:p w:rsidR="00E675AF" w:rsidRDefault="00E675AF" w:rsidP="00627743">
            <w:pPr>
              <w:jc w:val="both"/>
            </w:pPr>
            <w:r>
              <w:t>Адекватность и правильность выбора практических примеров для объяснения ответа на вопрос</w:t>
            </w:r>
          </w:p>
        </w:tc>
        <w:tc>
          <w:tcPr>
            <w:tcW w:w="1417" w:type="dxa"/>
            <w:shd w:val="clear" w:color="auto" w:fill="auto"/>
          </w:tcPr>
          <w:p w:rsidR="00E675AF" w:rsidRDefault="00E675AF" w:rsidP="00627743">
            <w:pPr>
              <w:jc w:val="center"/>
            </w:pPr>
          </w:p>
          <w:p w:rsidR="00E675AF" w:rsidRDefault="00E675AF" w:rsidP="00627743">
            <w:pPr>
              <w:jc w:val="center"/>
            </w:pPr>
            <w:r>
              <w:t>До 10</w:t>
            </w:r>
          </w:p>
        </w:tc>
      </w:tr>
      <w:tr w:rsidR="00E675AF" w:rsidTr="00CC2340">
        <w:tc>
          <w:tcPr>
            <w:tcW w:w="1671" w:type="dxa"/>
            <w:vMerge/>
            <w:shd w:val="clear" w:color="auto" w:fill="auto"/>
          </w:tcPr>
          <w:p w:rsidR="00E675AF" w:rsidRPr="005024F8" w:rsidRDefault="00E675AF" w:rsidP="000B7A5F">
            <w:pPr>
              <w:rPr>
                <w:b/>
              </w:rPr>
            </w:pPr>
          </w:p>
        </w:tc>
        <w:tc>
          <w:tcPr>
            <w:tcW w:w="6515" w:type="dxa"/>
            <w:shd w:val="clear" w:color="auto" w:fill="auto"/>
          </w:tcPr>
          <w:p w:rsidR="00E675AF" w:rsidRDefault="00E675AF" w:rsidP="00627743">
            <w:r>
              <w:t xml:space="preserve">Логичность и последовательность изложения  </w:t>
            </w:r>
          </w:p>
        </w:tc>
        <w:tc>
          <w:tcPr>
            <w:tcW w:w="1417" w:type="dxa"/>
            <w:shd w:val="clear" w:color="auto" w:fill="auto"/>
          </w:tcPr>
          <w:p w:rsidR="00E675AF" w:rsidRDefault="00E675AF" w:rsidP="00627743">
            <w:pPr>
              <w:jc w:val="center"/>
            </w:pPr>
            <w:r>
              <w:t>До 5</w:t>
            </w:r>
          </w:p>
        </w:tc>
      </w:tr>
      <w:tr w:rsidR="00E675AF" w:rsidTr="00CC2340">
        <w:tc>
          <w:tcPr>
            <w:tcW w:w="1671" w:type="dxa"/>
            <w:vMerge/>
            <w:shd w:val="clear" w:color="auto" w:fill="auto"/>
          </w:tcPr>
          <w:p w:rsidR="00E675AF" w:rsidRPr="005024F8" w:rsidRDefault="00E675AF" w:rsidP="000B7A5F">
            <w:pPr>
              <w:rPr>
                <w:b/>
              </w:rPr>
            </w:pPr>
          </w:p>
        </w:tc>
        <w:tc>
          <w:tcPr>
            <w:tcW w:w="6515" w:type="dxa"/>
            <w:shd w:val="clear" w:color="auto" w:fill="auto"/>
          </w:tcPr>
          <w:p w:rsidR="00E675AF" w:rsidRDefault="00E675AF" w:rsidP="00627743">
            <w:r w:rsidRPr="003207D6">
              <w:t xml:space="preserve">Оценка дополнительных предложений и комментариев к ответу на вопрос </w:t>
            </w:r>
          </w:p>
        </w:tc>
        <w:tc>
          <w:tcPr>
            <w:tcW w:w="1417" w:type="dxa"/>
            <w:shd w:val="clear" w:color="auto" w:fill="auto"/>
          </w:tcPr>
          <w:p w:rsidR="00E675AF" w:rsidRDefault="00E675AF" w:rsidP="00627743">
            <w:pPr>
              <w:jc w:val="center"/>
            </w:pPr>
            <w:r>
              <w:t>До 5</w:t>
            </w:r>
          </w:p>
        </w:tc>
      </w:tr>
      <w:tr w:rsidR="00E675AF" w:rsidTr="00CC2340">
        <w:tc>
          <w:tcPr>
            <w:tcW w:w="1671" w:type="dxa"/>
            <w:vMerge/>
            <w:shd w:val="clear" w:color="auto" w:fill="auto"/>
          </w:tcPr>
          <w:p w:rsidR="00E675AF" w:rsidRDefault="00E675AF" w:rsidP="00CC2340"/>
        </w:tc>
        <w:tc>
          <w:tcPr>
            <w:tcW w:w="6515" w:type="dxa"/>
            <w:shd w:val="clear" w:color="auto" w:fill="auto"/>
          </w:tcPr>
          <w:p w:rsidR="00E675AF" w:rsidRPr="005024F8" w:rsidRDefault="00E675AF" w:rsidP="00CC2340">
            <w:pPr>
              <w:jc w:val="right"/>
              <w:rPr>
                <w:b/>
                <w:i/>
              </w:rPr>
            </w:pPr>
            <w:r w:rsidRPr="005024F8">
              <w:rPr>
                <w:b/>
                <w:i/>
              </w:rPr>
              <w:t>Итого по 3 вопросу</w:t>
            </w:r>
          </w:p>
        </w:tc>
        <w:tc>
          <w:tcPr>
            <w:tcW w:w="1417" w:type="dxa"/>
            <w:shd w:val="clear" w:color="auto" w:fill="auto"/>
          </w:tcPr>
          <w:p w:rsidR="00E675AF" w:rsidRPr="005024F8" w:rsidRDefault="00E675AF" w:rsidP="00CC2340">
            <w:pPr>
              <w:jc w:val="center"/>
              <w:rPr>
                <w:b/>
                <w:i/>
              </w:rPr>
            </w:pPr>
            <w:r w:rsidRPr="005024F8">
              <w:rPr>
                <w:b/>
                <w:i/>
              </w:rPr>
              <w:t>До 30</w:t>
            </w:r>
          </w:p>
        </w:tc>
      </w:tr>
      <w:tr w:rsidR="00E675AF" w:rsidRPr="005024F8" w:rsidTr="00CC2340">
        <w:tc>
          <w:tcPr>
            <w:tcW w:w="1671" w:type="dxa"/>
            <w:shd w:val="clear" w:color="auto" w:fill="auto"/>
          </w:tcPr>
          <w:p w:rsidR="00E675AF" w:rsidRDefault="00E675AF" w:rsidP="00CC2340"/>
        </w:tc>
        <w:tc>
          <w:tcPr>
            <w:tcW w:w="6515" w:type="dxa"/>
            <w:shd w:val="clear" w:color="auto" w:fill="auto"/>
          </w:tcPr>
          <w:p w:rsidR="00E675AF" w:rsidRPr="005024F8" w:rsidRDefault="00E675AF" w:rsidP="00CC2340">
            <w:pPr>
              <w:jc w:val="center"/>
              <w:rPr>
                <w:b/>
              </w:rPr>
            </w:pPr>
            <w:r w:rsidRPr="005024F8">
              <w:rPr>
                <w:b/>
              </w:rPr>
              <w:t>Общая оценка</w:t>
            </w:r>
          </w:p>
        </w:tc>
        <w:tc>
          <w:tcPr>
            <w:tcW w:w="1417" w:type="dxa"/>
            <w:shd w:val="clear" w:color="auto" w:fill="auto"/>
          </w:tcPr>
          <w:p w:rsidR="00E675AF" w:rsidRPr="005024F8" w:rsidRDefault="00E675AF" w:rsidP="00CC2340">
            <w:pPr>
              <w:jc w:val="center"/>
              <w:rPr>
                <w:b/>
              </w:rPr>
            </w:pPr>
            <w:r w:rsidRPr="005024F8">
              <w:rPr>
                <w:b/>
              </w:rPr>
              <w:t>До 100</w:t>
            </w:r>
          </w:p>
        </w:tc>
      </w:tr>
    </w:tbl>
    <w:p w:rsidR="00CC2340" w:rsidRPr="00CC2340" w:rsidRDefault="00CC2340" w:rsidP="00CC234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26081" w:rsidRPr="00CC2340" w:rsidRDefault="00726081" w:rsidP="00CC2340">
      <w:pPr>
        <w:spacing w:line="343" w:lineRule="exact"/>
        <w:ind w:firstLine="709"/>
        <w:jc w:val="center"/>
        <w:rPr>
          <w:b/>
          <w:sz w:val="20"/>
          <w:szCs w:val="20"/>
        </w:rPr>
      </w:pPr>
    </w:p>
    <w:p w:rsidR="00726081" w:rsidRDefault="00CC2340" w:rsidP="00627743">
      <w:pPr>
        <w:pStyle w:val="a4"/>
        <w:numPr>
          <w:ilvl w:val="0"/>
          <w:numId w:val="42"/>
        </w:numPr>
        <w:tabs>
          <w:tab w:val="left" w:pos="0"/>
        </w:tabs>
        <w:spacing w:line="235" w:lineRule="auto"/>
        <w:ind w:left="0" w:right="1580" w:firstLine="709"/>
        <w:jc w:val="center"/>
        <w:rPr>
          <w:rFonts w:eastAsia="Times New Roman"/>
          <w:b/>
          <w:bCs/>
          <w:sz w:val="28"/>
          <w:szCs w:val="28"/>
        </w:rPr>
      </w:pPr>
      <w:r w:rsidRPr="00526128">
        <w:rPr>
          <w:rFonts w:eastAsia="Times New Roman"/>
          <w:b/>
          <w:bCs/>
          <w:sz w:val="28"/>
          <w:szCs w:val="28"/>
        </w:rPr>
        <w:t>ВОПРОСЫ, ВЫНОСИМЫЕ НА ИТОГОВЫЙ ГОСУДАРСТВЕННЫЙ ЭКЗАМЕН</w:t>
      </w:r>
    </w:p>
    <w:p w:rsidR="00526128" w:rsidRDefault="00526128" w:rsidP="00526128">
      <w:pPr>
        <w:pStyle w:val="a4"/>
        <w:tabs>
          <w:tab w:val="left" w:pos="0"/>
        </w:tabs>
        <w:spacing w:line="235" w:lineRule="auto"/>
        <w:ind w:right="1580"/>
        <w:rPr>
          <w:rFonts w:eastAsia="Times New Roman"/>
          <w:b/>
          <w:bCs/>
          <w:sz w:val="28"/>
          <w:szCs w:val="28"/>
        </w:rPr>
      </w:pPr>
    </w:p>
    <w:p w:rsidR="00E675AF" w:rsidRDefault="00E675AF" w:rsidP="00E675AF">
      <w:pPr>
        <w:ind w:firstLine="709"/>
        <w:jc w:val="both"/>
        <w:rPr>
          <w:rFonts w:eastAsia="Times New Roman"/>
          <w:sz w:val="28"/>
          <w:szCs w:val="28"/>
        </w:rPr>
      </w:pPr>
      <w:r w:rsidRPr="00300425">
        <w:rPr>
          <w:rFonts w:eastAsia="Times New Roman"/>
          <w:sz w:val="28"/>
          <w:szCs w:val="28"/>
        </w:rPr>
        <w:t xml:space="preserve">Согласно требованиям ФГОС, целью государственного </w:t>
      </w:r>
      <w:r>
        <w:rPr>
          <w:rFonts w:eastAsia="Times New Roman"/>
          <w:sz w:val="28"/>
          <w:szCs w:val="28"/>
        </w:rPr>
        <w:t xml:space="preserve">экзамена является «установление степени профессиональной подготовки выпускника по использованию теоретических знаний, практических навыков и умений для решения профессиональных задач на требуемом стандартом уровне». В соответствии с этим государственный экзамен проводится по дисциплинам образовательной программы, результаты </w:t>
      </w:r>
      <w:r>
        <w:rPr>
          <w:rFonts w:eastAsia="Times New Roman"/>
          <w:sz w:val="28"/>
          <w:szCs w:val="28"/>
        </w:rPr>
        <w:lastRenderedPageBreak/>
        <w:t>освоения которых имеют определяющее значение для профессиональной деятельности выпускников бакалавриата.</w:t>
      </w:r>
    </w:p>
    <w:p w:rsidR="004D78F5" w:rsidRDefault="00E675AF" w:rsidP="00E675AF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государственный экзамен выносятся такие группы вопросов, ответ на которые позволил бы выявить степень подготовки выпускника</w:t>
      </w:r>
      <w:r>
        <w:rPr>
          <w:sz w:val="28"/>
          <w:szCs w:val="28"/>
        </w:rPr>
        <w:t>.</w:t>
      </w:r>
    </w:p>
    <w:p w:rsidR="00E0251B" w:rsidRDefault="00E0251B" w:rsidP="00E67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с 1 по 25 оцениваются до 40 баллов, вопросы с 26 по 129 до 30 баллов.</w:t>
      </w:r>
    </w:p>
    <w:p w:rsidR="00564F37" w:rsidRDefault="00564F37" w:rsidP="00E675AF">
      <w:pPr>
        <w:ind w:firstLine="709"/>
        <w:jc w:val="both"/>
        <w:rPr>
          <w:sz w:val="28"/>
          <w:szCs w:val="28"/>
        </w:rPr>
      </w:pPr>
    </w:p>
    <w:p w:rsidR="00564F37" w:rsidRPr="00E0251B" w:rsidRDefault="00564F37" w:rsidP="00564F37">
      <w:pPr>
        <w:pStyle w:val="a4"/>
        <w:numPr>
          <w:ilvl w:val="0"/>
          <w:numId w:val="40"/>
        </w:numPr>
        <w:tabs>
          <w:tab w:val="left" w:pos="567"/>
        </w:tabs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Турпродукт, структура и особенности.</w:t>
      </w:r>
    </w:p>
    <w:p w:rsidR="00564F37" w:rsidRPr="00E0251B" w:rsidRDefault="00564F37" w:rsidP="00564F37">
      <w:pPr>
        <w:pStyle w:val="a4"/>
        <w:numPr>
          <w:ilvl w:val="0"/>
          <w:numId w:val="40"/>
        </w:numPr>
        <w:tabs>
          <w:tab w:val="left" w:pos="567"/>
        </w:tabs>
        <w:spacing w:line="234" w:lineRule="auto"/>
        <w:jc w:val="both"/>
        <w:rPr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 xml:space="preserve">Туристский рынок и его структура </w:t>
      </w:r>
    </w:p>
    <w:p w:rsidR="00564F37" w:rsidRPr="00E0251B" w:rsidRDefault="00564F37" w:rsidP="00564F37">
      <w:pPr>
        <w:pStyle w:val="a4"/>
        <w:numPr>
          <w:ilvl w:val="0"/>
          <w:numId w:val="40"/>
        </w:numPr>
        <w:tabs>
          <w:tab w:val="left" w:pos="567"/>
        </w:tabs>
        <w:spacing w:line="234" w:lineRule="auto"/>
        <w:jc w:val="both"/>
        <w:rPr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Туроператор: категории, виды, функции</w:t>
      </w:r>
    </w:p>
    <w:p w:rsidR="004D78F5" w:rsidRPr="00E0251B" w:rsidRDefault="00E675AF" w:rsidP="00564F37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E0251B">
        <w:rPr>
          <w:sz w:val="28"/>
          <w:szCs w:val="28"/>
        </w:rPr>
        <w:t>Сущность бизнес-планирования, определение бизнес-</w:t>
      </w:r>
      <w:r w:rsidR="004D78F5" w:rsidRPr="00E0251B">
        <w:rPr>
          <w:sz w:val="28"/>
          <w:szCs w:val="28"/>
        </w:rPr>
        <w:t xml:space="preserve">плана, его функции и задачи. </w:t>
      </w:r>
    </w:p>
    <w:p w:rsidR="00564F37" w:rsidRPr="00E0251B" w:rsidRDefault="00564F37" w:rsidP="00564F37">
      <w:pPr>
        <w:pStyle w:val="a4"/>
        <w:numPr>
          <w:ilvl w:val="0"/>
          <w:numId w:val="40"/>
        </w:numPr>
        <w:tabs>
          <w:tab w:val="left" w:pos="0"/>
        </w:tabs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Система управления туризмом.</w:t>
      </w:r>
    </w:p>
    <w:p w:rsidR="00564F37" w:rsidRPr="00E0251B" w:rsidRDefault="00564F37" w:rsidP="00564F37">
      <w:pPr>
        <w:pStyle w:val="a4"/>
        <w:numPr>
          <w:ilvl w:val="0"/>
          <w:numId w:val="40"/>
        </w:numPr>
        <w:tabs>
          <w:tab w:val="left" w:pos="0"/>
        </w:tabs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Структура управления туризмом.</w:t>
      </w:r>
    </w:p>
    <w:p w:rsidR="006F6C76" w:rsidRPr="00E0251B" w:rsidRDefault="006F6C76" w:rsidP="006F6C76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Организационные и межличностные коммуникации в управлении туристским предприятием</w:t>
      </w:r>
    </w:p>
    <w:p w:rsidR="006F6C76" w:rsidRPr="00E0251B" w:rsidRDefault="006F6C76" w:rsidP="006F6C76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Основные сегменты индустрии гостеприимства, их характеристика.</w:t>
      </w:r>
    </w:p>
    <w:p w:rsidR="006F6C76" w:rsidRPr="00E0251B" w:rsidRDefault="006F6C76" w:rsidP="006F6C76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Системы классификации гостиничных предприятий. Критерии оценки.</w:t>
      </w:r>
    </w:p>
    <w:p w:rsidR="006F6C76" w:rsidRPr="00E0251B" w:rsidRDefault="006F6C76" w:rsidP="006F6C76">
      <w:pPr>
        <w:pStyle w:val="a4"/>
        <w:numPr>
          <w:ilvl w:val="0"/>
          <w:numId w:val="40"/>
        </w:numPr>
        <w:tabs>
          <w:tab w:val="left" w:pos="0"/>
        </w:tabs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Роль и место транспортных услуг на туристском рынке</w:t>
      </w:r>
    </w:p>
    <w:p w:rsidR="006F6C76" w:rsidRPr="00E0251B" w:rsidRDefault="006F6C76" w:rsidP="006F6C76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E0251B">
        <w:rPr>
          <w:sz w:val="28"/>
          <w:szCs w:val="28"/>
        </w:rPr>
        <w:t>Регистрация предпринимательской деятельности: для юридических лиц и в форме индивидуального предпринимателя.</w:t>
      </w:r>
    </w:p>
    <w:p w:rsidR="006F6C76" w:rsidRPr="00E0251B" w:rsidRDefault="006F6C76" w:rsidP="006F6C76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E0251B">
        <w:rPr>
          <w:sz w:val="28"/>
          <w:szCs w:val="28"/>
        </w:rPr>
        <w:t>Налоговая система РФ. Основные виды налогов.</w:t>
      </w:r>
    </w:p>
    <w:p w:rsidR="006F6C76" w:rsidRDefault="006F6C76" w:rsidP="006F6C76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Организационная структура</w:t>
      </w:r>
      <w:r w:rsidRPr="004D78F5">
        <w:rPr>
          <w:rFonts w:eastAsia="Times New Roman"/>
          <w:sz w:val="28"/>
          <w:szCs w:val="28"/>
        </w:rPr>
        <w:t xml:space="preserve"> гостиничного предприятия</w:t>
      </w:r>
    </w:p>
    <w:p w:rsidR="006F6C76" w:rsidRDefault="006F6C76" w:rsidP="006F6C76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Гостиница, как профессиональное</w:t>
      </w:r>
      <w:r w:rsidRPr="004D78F5">
        <w:rPr>
          <w:rFonts w:eastAsia="Times New Roman"/>
          <w:sz w:val="28"/>
          <w:szCs w:val="28"/>
        </w:rPr>
        <w:t xml:space="preserve"> понятие. Типы и категории гостиничных предприятий</w:t>
      </w:r>
      <w:r>
        <w:rPr>
          <w:rFonts w:eastAsia="Times New Roman"/>
          <w:sz w:val="28"/>
          <w:szCs w:val="28"/>
        </w:rPr>
        <w:t>.</w:t>
      </w:r>
    </w:p>
    <w:p w:rsidR="006F6C76" w:rsidRDefault="006F6C76" w:rsidP="006F6C76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>Система законодательства о туристской деятельности.</w:t>
      </w:r>
    </w:p>
    <w:p w:rsidR="006F6C76" w:rsidRDefault="006F6C76" w:rsidP="006F6C76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>Туристское правоотношение: виды, элементы и их характеристика.</w:t>
      </w:r>
    </w:p>
    <w:p w:rsidR="006F6C76" w:rsidRDefault="006F6C76" w:rsidP="006F6C76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Соци</w:t>
      </w:r>
      <w:r>
        <w:rPr>
          <w:rFonts w:eastAsia="Times New Roman"/>
          <w:sz w:val="28"/>
          <w:szCs w:val="28"/>
        </w:rPr>
        <w:t>аль</w:t>
      </w:r>
      <w:r w:rsidRPr="004D78F5">
        <w:rPr>
          <w:rFonts w:eastAsia="Times New Roman"/>
          <w:sz w:val="28"/>
          <w:szCs w:val="28"/>
        </w:rPr>
        <w:t>но-экономическая сущность и содержание страхования в современных условиях.</w:t>
      </w:r>
      <w:r>
        <w:rPr>
          <w:rFonts w:eastAsia="Times New Roman"/>
          <w:sz w:val="28"/>
          <w:szCs w:val="28"/>
        </w:rPr>
        <w:t xml:space="preserve"> </w:t>
      </w:r>
    </w:p>
    <w:p w:rsidR="005E094C" w:rsidRPr="00FA396E" w:rsidRDefault="005E094C" w:rsidP="005E094C">
      <w:pPr>
        <w:pStyle w:val="a4"/>
        <w:numPr>
          <w:ilvl w:val="0"/>
          <w:numId w:val="40"/>
        </w:numPr>
        <w:tabs>
          <w:tab w:val="left" w:pos="0"/>
        </w:tabs>
        <w:rPr>
          <w:rFonts w:eastAsia="Times New Roman"/>
          <w:sz w:val="28"/>
          <w:szCs w:val="28"/>
        </w:rPr>
      </w:pPr>
      <w:r w:rsidRPr="00FA396E">
        <w:rPr>
          <w:rFonts w:eastAsia="Times New Roman"/>
          <w:sz w:val="28"/>
          <w:szCs w:val="28"/>
        </w:rPr>
        <w:t>Особенности туризма, как объекта управления.</w:t>
      </w:r>
    </w:p>
    <w:p w:rsidR="005E094C" w:rsidRPr="00E0251B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993" w:hanging="426"/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Организационная структура ресторана. Профессиональные отраслевые стандарты</w:t>
      </w:r>
    </w:p>
    <w:p w:rsidR="005E094C" w:rsidRPr="00E0251B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993" w:hanging="426"/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Применение международных и национальных стандартов в туриндустрии на территории РФ</w:t>
      </w:r>
    </w:p>
    <w:p w:rsidR="00564F37" w:rsidRPr="00E0251B" w:rsidRDefault="005E094C" w:rsidP="00564F37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Понятие протокол в индустрии гостеприимства. Виды и классификации. Основные виды деловых мероприятий</w:t>
      </w:r>
    </w:p>
    <w:p w:rsid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993" w:hanging="426"/>
        <w:rPr>
          <w:rFonts w:eastAsia="Times New Roman"/>
          <w:sz w:val="28"/>
          <w:szCs w:val="28"/>
        </w:rPr>
      </w:pPr>
      <w:r w:rsidRPr="00E0251B">
        <w:rPr>
          <w:rFonts w:eastAsia="Times New Roman"/>
          <w:sz w:val="28"/>
          <w:szCs w:val="28"/>
        </w:rPr>
        <w:t>Сущность туристских</w:t>
      </w:r>
      <w:r w:rsidRPr="004D78F5">
        <w:rPr>
          <w:rFonts w:eastAsia="Times New Roman"/>
          <w:sz w:val="28"/>
          <w:szCs w:val="28"/>
        </w:rPr>
        <w:t xml:space="preserve"> ресурсов, </w:t>
      </w:r>
      <w:r>
        <w:rPr>
          <w:rFonts w:eastAsia="Times New Roman"/>
          <w:sz w:val="28"/>
          <w:szCs w:val="28"/>
        </w:rPr>
        <w:t xml:space="preserve">их роль в формировании турпродукта, </w:t>
      </w:r>
      <w:r w:rsidRPr="004D78F5">
        <w:rPr>
          <w:rFonts w:eastAsia="Times New Roman"/>
          <w:sz w:val="28"/>
          <w:szCs w:val="28"/>
        </w:rPr>
        <w:t>их категории и виды</w:t>
      </w:r>
      <w:r>
        <w:rPr>
          <w:rFonts w:eastAsia="Times New Roman"/>
          <w:sz w:val="28"/>
          <w:szCs w:val="28"/>
        </w:rPr>
        <w:t>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Сегментирование туристского рынка, выбор целевых сегментов.</w:t>
      </w:r>
    </w:p>
    <w:p w:rsidR="005E094C" w:rsidRPr="00B63039" w:rsidRDefault="00B63039" w:rsidP="00564F37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Маркетинговые исследования туристского рынка</w:t>
      </w:r>
    </w:p>
    <w:p w:rsidR="00B63039" w:rsidRPr="00B63039" w:rsidRDefault="00B63039" w:rsidP="00B63039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B63039">
        <w:rPr>
          <w:rFonts w:eastAsia="Times New Roman"/>
          <w:sz w:val="28"/>
          <w:szCs w:val="28"/>
        </w:rPr>
        <w:t>Классификации и специфические черты различных видов туризма.</w:t>
      </w:r>
    </w:p>
    <w:p w:rsidR="00B63039" w:rsidRDefault="00B63039" w:rsidP="00E0251B">
      <w:pPr>
        <w:pStyle w:val="a4"/>
        <w:ind w:left="928"/>
        <w:jc w:val="both"/>
        <w:rPr>
          <w:sz w:val="28"/>
          <w:szCs w:val="28"/>
        </w:rPr>
      </w:pPr>
    </w:p>
    <w:p w:rsidR="004D78F5" w:rsidRDefault="004D78F5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5AF" w:rsidRPr="004D78F5">
        <w:rPr>
          <w:sz w:val="28"/>
          <w:szCs w:val="28"/>
        </w:rPr>
        <w:t>Типовая структура бизнес-плана и последовательность его разработки.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lastRenderedPageBreak/>
        <w:t>Меморандум о конфиденциальности, аннотация, резюме: роль и назна</w:t>
      </w:r>
      <w:r w:rsidR="004D78F5" w:rsidRPr="004D78F5">
        <w:rPr>
          <w:sz w:val="28"/>
          <w:szCs w:val="28"/>
        </w:rPr>
        <w:t>чение в бизнес-плане.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 xml:space="preserve"> Цели, задачи и основная характеристика разделов бизнес-плана «Сведения о предприятии и отрасли» и «</w:t>
      </w:r>
      <w:r w:rsidR="004D78F5" w:rsidRPr="004D78F5">
        <w:rPr>
          <w:sz w:val="28"/>
          <w:szCs w:val="28"/>
        </w:rPr>
        <w:t>Описание продукции (услуг)».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>Раздел бизнес-плана «Маркетинг и сбыт продукции (услуг)»: сущность и пор</w:t>
      </w:r>
      <w:r w:rsidR="004D78F5" w:rsidRPr="004D78F5">
        <w:rPr>
          <w:sz w:val="28"/>
          <w:szCs w:val="28"/>
        </w:rPr>
        <w:t>ядок рассмотрения элементов.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>Раздел бизнес-плана «Производственный план»: главная задача и основ</w:t>
      </w:r>
      <w:r w:rsidR="004D78F5" w:rsidRPr="004D78F5">
        <w:rPr>
          <w:sz w:val="28"/>
          <w:szCs w:val="28"/>
        </w:rPr>
        <w:t>ные структурные элементы.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>Разделы бизнес-плана «Организационный план» и «Юридический план»: назначение и порядок</w:t>
      </w:r>
      <w:r w:rsidR="004D78F5" w:rsidRPr="004D78F5">
        <w:rPr>
          <w:sz w:val="28"/>
          <w:szCs w:val="28"/>
        </w:rPr>
        <w:t xml:space="preserve"> представления информации.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>Раздел бизнес-плана «Финансовый план»: цели раздела</w:t>
      </w:r>
      <w:r w:rsidR="004D78F5" w:rsidRPr="004D78F5">
        <w:rPr>
          <w:sz w:val="28"/>
          <w:szCs w:val="28"/>
        </w:rPr>
        <w:t>, состав и порядок расчетов.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>Разделы бизнес-плана «Направленность и эффективность проекта» и «Риски и гарантии»: назначение, струк</w:t>
      </w:r>
      <w:r w:rsidR="004D78F5" w:rsidRPr="004D78F5">
        <w:rPr>
          <w:sz w:val="28"/>
          <w:szCs w:val="28"/>
        </w:rPr>
        <w:t>тура и основные показатели.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>Типичные ошибки, возникающие п</w:t>
      </w:r>
      <w:r w:rsidR="004D78F5" w:rsidRPr="004D78F5">
        <w:rPr>
          <w:sz w:val="28"/>
          <w:szCs w:val="28"/>
        </w:rPr>
        <w:t>ри разработке бизнес-плана.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>Сп</w:t>
      </w:r>
      <w:r w:rsidR="004D78F5" w:rsidRPr="004D78F5">
        <w:rPr>
          <w:sz w:val="28"/>
          <w:szCs w:val="28"/>
        </w:rPr>
        <w:t>ециальные налоговые режимы.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>Источники туристского пра</w:t>
      </w:r>
      <w:r w:rsidR="004D78F5" w:rsidRPr="004D78F5">
        <w:rPr>
          <w:sz w:val="28"/>
          <w:szCs w:val="28"/>
        </w:rPr>
        <w:t>ва: состав и характеристика.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>Юридическая ответственность за наруше</w:t>
      </w:r>
      <w:r w:rsidR="004D78F5" w:rsidRPr="004D78F5">
        <w:rPr>
          <w:sz w:val="28"/>
          <w:szCs w:val="28"/>
        </w:rPr>
        <w:t>ния в туристской индустрии.</w:t>
      </w:r>
    </w:p>
    <w:p w:rsidR="004D78F5" w:rsidRDefault="00E675AF" w:rsidP="004D78F5">
      <w:pPr>
        <w:pStyle w:val="a4"/>
        <w:numPr>
          <w:ilvl w:val="0"/>
          <w:numId w:val="40"/>
        </w:numPr>
        <w:tabs>
          <w:tab w:val="left" w:pos="0"/>
        </w:tabs>
        <w:spacing w:line="235" w:lineRule="auto"/>
        <w:rPr>
          <w:sz w:val="28"/>
          <w:szCs w:val="28"/>
        </w:rPr>
      </w:pPr>
      <w:r w:rsidRPr="004D78F5">
        <w:rPr>
          <w:sz w:val="28"/>
          <w:szCs w:val="28"/>
        </w:rPr>
        <w:t xml:space="preserve">Основные виды договоров в туристской деятельности: понятие, стороны, существенные условия, </w:t>
      </w:r>
      <w:r w:rsidR="004D78F5" w:rsidRPr="004D78F5">
        <w:rPr>
          <w:sz w:val="28"/>
          <w:szCs w:val="28"/>
        </w:rPr>
        <w:t>права и обязанности сторон.</w:t>
      </w:r>
    </w:p>
    <w:p w:rsidR="004D78F5" w:rsidRPr="004D78F5" w:rsidRDefault="00E675AF" w:rsidP="004D78F5">
      <w:pPr>
        <w:pStyle w:val="a4"/>
        <w:numPr>
          <w:ilvl w:val="0"/>
          <w:numId w:val="40"/>
        </w:numPr>
        <w:tabs>
          <w:tab w:val="left" w:pos="0"/>
          <w:tab w:val="left" w:pos="709"/>
        </w:tabs>
        <w:spacing w:line="235" w:lineRule="auto"/>
        <w:rPr>
          <w:rFonts w:eastAsia="Times New Roman"/>
          <w:sz w:val="28"/>
          <w:szCs w:val="28"/>
        </w:rPr>
      </w:pPr>
      <w:r w:rsidRPr="004D78F5">
        <w:rPr>
          <w:sz w:val="28"/>
          <w:szCs w:val="28"/>
        </w:rPr>
        <w:t>Основные виды договоров в гостиничной деятельности и на оказание услуг общественного питания: понятие, стороны, существенные условия, права и обязанности сторон.</w:t>
      </w:r>
      <w:r w:rsidR="004D78F5" w:rsidRPr="004D78F5">
        <w:rPr>
          <w:sz w:val="28"/>
          <w:szCs w:val="28"/>
        </w:rPr>
        <w:t xml:space="preserve"> </w:t>
      </w:r>
      <w:r w:rsidR="004D78F5">
        <w:rPr>
          <w:sz w:val="28"/>
          <w:szCs w:val="28"/>
        </w:rPr>
        <w:t xml:space="preserve"> </w:t>
      </w:r>
    </w:p>
    <w:p w:rsidR="004D78F5" w:rsidRDefault="004D78F5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5" w:lineRule="auto"/>
        <w:rPr>
          <w:rFonts w:eastAsia="Times New Roman"/>
          <w:sz w:val="28"/>
          <w:szCs w:val="28"/>
        </w:rPr>
      </w:pPr>
      <w:r w:rsidRPr="004D78F5">
        <w:rPr>
          <w:sz w:val="28"/>
          <w:szCs w:val="28"/>
        </w:rPr>
        <w:t xml:space="preserve">Формы </w:t>
      </w:r>
      <w:r w:rsidR="00CC2340" w:rsidRPr="004D78F5">
        <w:rPr>
          <w:rFonts w:eastAsia="Times New Roman"/>
          <w:sz w:val="28"/>
          <w:szCs w:val="28"/>
        </w:rPr>
        <w:t xml:space="preserve"> страхования. Страховые правоотношения сторон.</w:t>
      </w:r>
      <w:r w:rsidRPr="004D78F5">
        <w:rPr>
          <w:rFonts w:eastAsia="Times New Roman"/>
          <w:sz w:val="28"/>
          <w:szCs w:val="28"/>
        </w:rPr>
        <w:t xml:space="preserve"> </w:t>
      </w:r>
    </w:p>
    <w:p w:rsidR="004D78F5" w:rsidRDefault="00CC2340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5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Классификация видов страхования.</w:t>
      </w:r>
    </w:p>
    <w:p w:rsidR="004D78F5" w:rsidRDefault="00CC2340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5" w:lineRule="auto"/>
        <w:rPr>
          <w:rFonts w:eastAsia="Times New Roman"/>
          <w:sz w:val="28"/>
          <w:szCs w:val="28"/>
        </w:rPr>
      </w:pPr>
      <w:r w:rsidRPr="006F6C76">
        <w:rPr>
          <w:rFonts w:eastAsia="Times New Roman"/>
          <w:sz w:val="28"/>
          <w:szCs w:val="28"/>
        </w:rPr>
        <w:t>Особенности</w:t>
      </w:r>
      <w:r w:rsidRPr="004D78F5">
        <w:rPr>
          <w:rFonts w:eastAsia="Times New Roman"/>
          <w:sz w:val="28"/>
          <w:szCs w:val="28"/>
        </w:rPr>
        <w:t xml:space="preserve"> страхования туристов и туристских организаций.</w:t>
      </w:r>
      <w:r w:rsidR="004D78F5">
        <w:rPr>
          <w:rFonts w:eastAsia="Times New Roman"/>
          <w:sz w:val="28"/>
          <w:szCs w:val="28"/>
        </w:rPr>
        <w:t xml:space="preserve"> </w:t>
      </w:r>
    </w:p>
    <w:p w:rsidR="00FA396E" w:rsidRDefault="004D78F5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FA396E">
        <w:rPr>
          <w:rFonts w:eastAsia="Times New Roman"/>
          <w:sz w:val="28"/>
          <w:szCs w:val="28"/>
        </w:rPr>
        <w:t>Стр</w:t>
      </w:r>
      <w:r w:rsidR="00FA396E" w:rsidRPr="00FA396E">
        <w:rPr>
          <w:rFonts w:eastAsia="Times New Roman"/>
          <w:sz w:val="28"/>
          <w:szCs w:val="28"/>
        </w:rPr>
        <w:t xml:space="preserve">аховая </w:t>
      </w:r>
      <w:r w:rsidR="00CC2340" w:rsidRPr="00FA396E">
        <w:rPr>
          <w:rFonts w:eastAsia="Times New Roman"/>
          <w:sz w:val="28"/>
          <w:szCs w:val="28"/>
        </w:rPr>
        <w:t>организация, ее роль и место в системе туризма.</w:t>
      </w:r>
    </w:p>
    <w:p w:rsidR="00FA396E" w:rsidRDefault="00CC2340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FA396E">
        <w:rPr>
          <w:rFonts w:eastAsia="Times New Roman"/>
          <w:sz w:val="28"/>
          <w:szCs w:val="28"/>
        </w:rPr>
        <w:t>Контроль за выполнением требований безопасности туристских услуг.</w:t>
      </w:r>
    </w:p>
    <w:p w:rsidR="00726081" w:rsidRDefault="00FA396E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Международный </w:t>
      </w:r>
      <w:r w:rsidRPr="004D78F5">
        <w:rPr>
          <w:rFonts w:eastAsia="Times New Roman"/>
          <w:sz w:val="28"/>
          <w:szCs w:val="28"/>
        </w:rPr>
        <w:t>опыт по разработке мер безопасности при совершении путешествий</w:t>
      </w:r>
    </w:p>
    <w:p w:rsidR="00FA396E" w:rsidRPr="00FA396E" w:rsidRDefault="00FA396E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FA396E">
        <w:rPr>
          <w:rFonts w:eastAsia="Times New Roman"/>
          <w:sz w:val="28"/>
          <w:szCs w:val="28"/>
        </w:rPr>
        <w:t>Функции и принципы менеджмента в туризме</w:t>
      </w:r>
    </w:p>
    <w:p w:rsidR="00FA396E" w:rsidRDefault="00FA396E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FA396E">
        <w:rPr>
          <w:rFonts w:eastAsia="Times New Roman"/>
          <w:sz w:val="28"/>
          <w:szCs w:val="28"/>
        </w:rPr>
        <w:t>Принципы построения организационных структур в туристских компаниях</w:t>
      </w:r>
    </w:p>
    <w:p w:rsidR="00FA396E" w:rsidRDefault="00FA396E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Стиль работы менеджера в туристской компании</w:t>
      </w:r>
    </w:p>
    <w:p w:rsidR="00FA396E" w:rsidRDefault="00FA396E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Стили руководства туристским предприятием</w:t>
      </w:r>
    </w:p>
    <w:p w:rsidR="00FA396E" w:rsidRDefault="00FA396E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FA396E">
        <w:rPr>
          <w:rFonts w:eastAsia="Times New Roman"/>
          <w:sz w:val="28"/>
          <w:szCs w:val="28"/>
        </w:rPr>
        <w:t>Структура документов, требования к оформлению документов туристского предприятия</w:t>
      </w:r>
    </w:p>
    <w:p w:rsidR="00FA396E" w:rsidRDefault="00FA396E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Организация работы с документами. Схема движения и технология обработки документов</w:t>
      </w:r>
    </w:p>
    <w:p w:rsidR="00FA396E" w:rsidRDefault="00FA396E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Принципы гостеприимства. Требования к персоналу в индустрии гостеприимства</w:t>
      </w:r>
    </w:p>
    <w:p w:rsidR="00FA396E" w:rsidRDefault="00FA396E" w:rsidP="004D78F5">
      <w:pPr>
        <w:pStyle w:val="a4"/>
        <w:numPr>
          <w:ilvl w:val="0"/>
          <w:numId w:val="40"/>
        </w:numPr>
        <w:tabs>
          <w:tab w:val="left" w:pos="0"/>
          <w:tab w:val="left" w:pos="709"/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lastRenderedPageBreak/>
        <w:t>Формы управления гостиничными предприятиями: франчайзинг, гостиничные цепи, контракт на управление, объединения взаимного информирования, независимые гостиницы.</w:t>
      </w:r>
    </w:p>
    <w:p w:rsidR="00FA396E" w:rsidRDefault="00FA396E" w:rsidP="00FA396E">
      <w:pPr>
        <w:pStyle w:val="a4"/>
        <w:numPr>
          <w:ilvl w:val="0"/>
          <w:numId w:val="40"/>
        </w:numPr>
        <w:tabs>
          <w:tab w:val="left" w:pos="0"/>
        </w:tabs>
        <w:rPr>
          <w:rFonts w:eastAsia="Times New Roman"/>
          <w:sz w:val="28"/>
          <w:szCs w:val="28"/>
        </w:rPr>
      </w:pPr>
      <w:r w:rsidRPr="00FA396E">
        <w:rPr>
          <w:rFonts w:eastAsia="Times New Roman"/>
          <w:sz w:val="28"/>
          <w:szCs w:val="28"/>
        </w:rPr>
        <w:t>Специальные формы организации питания в индустрии гостеприимства.</w:t>
      </w:r>
    </w:p>
    <w:p w:rsidR="00FA396E" w:rsidRPr="00FA396E" w:rsidRDefault="00FA396E" w:rsidP="00FA396E">
      <w:pPr>
        <w:pStyle w:val="a4"/>
        <w:numPr>
          <w:ilvl w:val="0"/>
          <w:numId w:val="40"/>
        </w:numPr>
        <w:tabs>
          <w:tab w:val="left" w:pos="0"/>
        </w:tabs>
        <w:spacing w:line="234" w:lineRule="auto"/>
        <w:rPr>
          <w:rFonts w:eastAsia="Times New Roman"/>
          <w:sz w:val="28"/>
          <w:szCs w:val="28"/>
        </w:rPr>
      </w:pPr>
      <w:r w:rsidRPr="00FA396E">
        <w:rPr>
          <w:rFonts w:eastAsia="Times New Roman"/>
          <w:sz w:val="28"/>
          <w:szCs w:val="28"/>
        </w:rPr>
        <w:t>Современное состояние и тенденции развития муниципального рынка гостеприимства.</w:t>
      </w:r>
    </w:p>
    <w:p w:rsidR="00FA396E" w:rsidRDefault="00FA396E" w:rsidP="00FA396E">
      <w:pPr>
        <w:pStyle w:val="a4"/>
        <w:numPr>
          <w:ilvl w:val="0"/>
          <w:numId w:val="40"/>
        </w:numPr>
        <w:tabs>
          <w:tab w:val="left" w:pos="0"/>
        </w:tabs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Классификация транспортных путешествий и транспортных средств</w:t>
      </w:r>
    </w:p>
    <w:p w:rsidR="00FA396E" w:rsidRDefault="00FA396E" w:rsidP="00FA396E">
      <w:pPr>
        <w:pStyle w:val="a4"/>
        <w:numPr>
          <w:ilvl w:val="0"/>
          <w:numId w:val="40"/>
        </w:numPr>
        <w:tabs>
          <w:tab w:val="left" w:pos="0"/>
        </w:tabs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Мотивация выбора вида перевозки</w:t>
      </w:r>
    </w:p>
    <w:p w:rsidR="000B3954" w:rsidRDefault="000B3954" w:rsidP="00FA396E">
      <w:pPr>
        <w:pStyle w:val="a4"/>
        <w:numPr>
          <w:ilvl w:val="0"/>
          <w:numId w:val="40"/>
        </w:numPr>
        <w:tabs>
          <w:tab w:val="left" w:pos="0"/>
        </w:tabs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Перевозка туристов чартерными рейсами. Работа с авиакомпаниями по организации чартеров</w:t>
      </w:r>
    </w:p>
    <w:p w:rsidR="000B3954" w:rsidRDefault="000B3954" w:rsidP="00FA396E">
      <w:pPr>
        <w:pStyle w:val="a4"/>
        <w:numPr>
          <w:ilvl w:val="0"/>
          <w:numId w:val="40"/>
        </w:numPr>
        <w:tabs>
          <w:tab w:val="left" w:pos="0"/>
        </w:tabs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Технология перевозки туристов железнодорожным транспортом</w:t>
      </w:r>
    </w:p>
    <w:p w:rsidR="000B3954" w:rsidRDefault="000B3954" w:rsidP="00FA396E">
      <w:pPr>
        <w:pStyle w:val="a4"/>
        <w:numPr>
          <w:ilvl w:val="0"/>
          <w:numId w:val="40"/>
        </w:numPr>
        <w:tabs>
          <w:tab w:val="left" w:pos="0"/>
        </w:tabs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 xml:space="preserve">Организация туристско-экскурсионных поездов и их </w:t>
      </w:r>
      <w:r>
        <w:rPr>
          <w:rFonts w:eastAsia="Times New Roman"/>
          <w:sz w:val="28"/>
          <w:szCs w:val="28"/>
        </w:rPr>
        <w:t>о</w:t>
      </w:r>
      <w:r w:rsidRPr="004D78F5">
        <w:rPr>
          <w:rFonts w:eastAsia="Times New Roman"/>
          <w:sz w:val="28"/>
          <w:szCs w:val="28"/>
        </w:rPr>
        <w:t>бслуживание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5" w:lineRule="auto"/>
        <w:rPr>
          <w:rFonts w:eastAsia="Times New Roman"/>
          <w:sz w:val="28"/>
          <w:szCs w:val="28"/>
        </w:rPr>
      </w:pPr>
      <w:r w:rsidRPr="009E4069">
        <w:rPr>
          <w:rFonts w:eastAsia="Times New Roman"/>
          <w:sz w:val="28"/>
          <w:szCs w:val="28"/>
        </w:rPr>
        <w:t>Особенности обслуживания туристов при организации автобусных туров.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5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Специфика организации морских и речных путешествий. Российский рынок морских круизов и путешествий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5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Специфика организации морских и речных путешествий. Российский рынок морских круизов и путешествий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5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Этапы гостевого цикла. Основные технологии, используемые в работе и управлении службой приема и размещения гостиницы на каждом из этих этапов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5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Типы и технологии бронирования гостиничных услуг. Организация эффективной работы службы бронирования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9E4069">
        <w:rPr>
          <w:rFonts w:eastAsia="Times New Roman"/>
          <w:sz w:val="28"/>
          <w:szCs w:val="28"/>
        </w:rPr>
        <w:t>Основные и дополнительные гостиничные услуги. Гостиничный продукт.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Профессиональные стандарты отрасли. Внутрикорпоративные стандарты гостиничного обслуживания</w:t>
      </w:r>
      <w:r>
        <w:rPr>
          <w:rFonts w:eastAsia="Times New Roman"/>
          <w:sz w:val="28"/>
          <w:szCs w:val="28"/>
        </w:rPr>
        <w:t>.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9E4069">
        <w:rPr>
          <w:rFonts w:eastAsia="Times New Roman"/>
          <w:sz w:val="28"/>
          <w:szCs w:val="28"/>
        </w:rPr>
        <w:t>Модели организации</w:t>
      </w:r>
      <w:r w:rsidRPr="004D78F5">
        <w:rPr>
          <w:rFonts w:eastAsia="Times New Roman"/>
          <w:sz w:val="28"/>
          <w:szCs w:val="28"/>
        </w:rPr>
        <w:t xml:space="preserve"> гостиничного бизнеса и их характеристика.</w:t>
      </w:r>
      <w:r w:rsidRPr="009E4069">
        <w:rPr>
          <w:rFonts w:eastAsia="Times New Roman"/>
          <w:sz w:val="28"/>
          <w:szCs w:val="28"/>
        </w:rPr>
        <w:t xml:space="preserve"> </w:t>
      </w:r>
      <w:r w:rsidRPr="004D78F5">
        <w:rPr>
          <w:rFonts w:eastAsia="Times New Roman"/>
          <w:sz w:val="28"/>
          <w:szCs w:val="28"/>
        </w:rPr>
        <w:t>Примеры моделей организации гостиничного бизнеса на муниципальном гостиничном рынке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Методология гостиничного хозяйства. Эффективные методы ведения гостиничного хозяйства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Типы и функциональное назначение гостиничных помещений</w:t>
      </w:r>
      <w:r>
        <w:rPr>
          <w:rFonts w:eastAsia="Times New Roman"/>
          <w:sz w:val="28"/>
          <w:szCs w:val="28"/>
        </w:rPr>
        <w:t>.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Поряд</w:t>
      </w:r>
      <w:r>
        <w:rPr>
          <w:rFonts w:eastAsia="Times New Roman"/>
          <w:sz w:val="28"/>
          <w:szCs w:val="28"/>
        </w:rPr>
        <w:t>ок</w:t>
      </w:r>
      <w:r w:rsidRPr="004D78F5">
        <w:rPr>
          <w:rFonts w:eastAsia="Times New Roman"/>
          <w:sz w:val="28"/>
          <w:szCs w:val="28"/>
        </w:rPr>
        <w:t xml:space="preserve"> классификации объектов туристской индустрии. Типы и категории гостиничных номеров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993" w:hanging="426"/>
        <w:rPr>
          <w:rFonts w:eastAsia="Times New Roman"/>
          <w:sz w:val="28"/>
          <w:szCs w:val="28"/>
        </w:rPr>
      </w:pPr>
      <w:r w:rsidRPr="009E4069">
        <w:rPr>
          <w:rFonts w:eastAsia="Times New Roman"/>
          <w:sz w:val="28"/>
          <w:szCs w:val="28"/>
        </w:rPr>
        <w:t xml:space="preserve">Технологии производства гостиничных услуг. Основные технологии, используемые в работе и управлении службой Housekeeping. 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993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</w:t>
      </w:r>
      <w:r w:rsidRPr="009E4069">
        <w:rPr>
          <w:rFonts w:eastAsia="Times New Roman"/>
          <w:sz w:val="28"/>
          <w:szCs w:val="28"/>
        </w:rPr>
        <w:t>стиничный тариф. Эффективная тарифная политика гостиничного предприятия.</w:t>
      </w:r>
    </w:p>
    <w:p w:rsidR="009E4069" w:rsidRP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9E4069">
        <w:rPr>
          <w:rFonts w:eastAsia="Times New Roman"/>
          <w:sz w:val="28"/>
          <w:szCs w:val="28"/>
        </w:rPr>
        <w:t>Типы, формы и методы обслуживания в ресторане. Концептуальное обоснование выбора форм и методов ресторанного обслуживания.</w:t>
      </w:r>
    </w:p>
    <w:p w:rsidR="009E4069" w:rsidRP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9E4069">
        <w:rPr>
          <w:rFonts w:eastAsia="Times New Roman"/>
          <w:sz w:val="28"/>
          <w:szCs w:val="28"/>
        </w:rPr>
        <w:lastRenderedPageBreak/>
        <w:t>Типы помещений ресторана, их санитарные и технические характеристики.</w:t>
      </w:r>
    </w:p>
    <w:p w:rsidR="009E4069" w:rsidRP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5" w:lineRule="auto"/>
        <w:rPr>
          <w:rFonts w:eastAsia="Times New Roman"/>
          <w:sz w:val="28"/>
          <w:szCs w:val="28"/>
        </w:rPr>
      </w:pPr>
      <w:r w:rsidRPr="009E4069">
        <w:rPr>
          <w:rFonts w:eastAsia="Times New Roman"/>
          <w:sz w:val="28"/>
          <w:szCs w:val="28"/>
        </w:rPr>
        <w:t>Назначение и принципы составления меню. Оперативное планирование различных видов меню.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9E4069">
        <w:rPr>
          <w:rFonts w:eastAsia="Times New Roman"/>
          <w:sz w:val="28"/>
          <w:szCs w:val="28"/>
        </w:rPr>
        <w:t>Основные правила подачи алкогольных и безалкогольных напитков.</w:t>
      </w:r>
    </w:p>
    <w:p w:rsidR="009E4069" w:rsidRDefault="009E4069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993" w:hanging="426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Факторы, определяющие тип предприятий общественного питания. Основные отличия ресторана от других типов предприятий общественного питания. Категории и типы ресторанов</w:t>
      </w:r>
      <w:r>
        <w:rPr>
          <w:rFonts w:eastAsia="Times New Roman"/>
          <w:sz w:val="28"/>
          <w:szCs w:val="28"/>
        </w:rPr>
        <w:t>.</w:t>
      </w:r>
    </w:p>
    <w:p w:rsidR="001F0CCE" w:rsidRPr="001F0CCE" w:rsidRDefault="001F0CCE" w:rsidP="001F0CCE">
      <w:pPr>
        <w:pStyle w:val="a4"/>
        <w:numPr>
          <w:ilvl w:val="0"/>
          <w:numId w:val="40"/>
        </w:numPr>
        <w:tabs>
          <w:tab w:val="left" w:pos="760"/>
        </w:tabs>
        <w:spacing w:line="235" w:lineRule="auto"/>
        <w:rPr>
          <w:rFonts w:eastAsia="Times New Roman"/>
          <w:sz w:val="28"/>
          <w:szCs w:val="28"/>
        </w:rPr>
      </w:pPr>
      <w:r w:rsidRPr="001F0CCE">
        <w:rPr>
          <w:rFonts w:eastAsia="Times New Roman"/>
          <w:sz w:val="28"/>
          <w:szCs w:val="28"/>
        </w:rPr>
        <w:t>Три основные функции ресторана, как предприятия общественного питания. Организационные действия при реализации каждой функции.</w:t>
      </w:r>
    </w:p>
    <w:p w:rsidR="001F0CCE" w:rsidRPr="001F0CCE" w:rsidRDefault="001F0CCE" w:rsidP="001F0CCE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1F0CCE">
        <w:rPr>
          <w:rFonts w:eastAsia="Times New Roman"/>
          <w:sz w:val="28"/>
          <w:szCs w:val="28"/>
        </w:rPr>
        <w:t>Международный орган по стандартизации (ISO 90001).</w:t>
      </w:r>
    </w:p>
    <w:p w:rsidR="001F0CCE" w:rsidRPr="001F0CCE" w:rsidRDefault="001F0CCE" w:rsidP="001F0CCE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1F0CCE">
        <w:rPr>
          <w:rFonts w:eastAsia="Times New Roman"/>
          <w:sz w:val="28"/>
          <w:szCs w:val="28"/>
        </w:rPr>
        <w:t>Основные требования к туруслугам в соответствии с госстандартами.</w:t>
      </w:r>
    </w:p>
    <w:p w:rsidR="001F0CCE" w:rsidRPr="001F0CCE" w:rsidRDefault="001F0CCE" w:rsidP="001F0CCE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1F0CCE">
        <w:rPr>
          <w:rFonts w:eastAsia="Times New Roman"/>
          <w:sz w:val="28"/>
          <w:szCs w:val="28"/>
        </w:rPr>
        <w:t>Понятие, виды и цели сертификации.</w:t>
      </w:r>
    </w:p>
    <w:p w:rsidR="001F0CCE" w:rsidRDefault="001F0CCE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993" w:hanging="426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Условия и порядок проведения сертификации</w:t>
      </w:r>
    </w:p>
    <w:p w:rsidR="001F0CCE" w:rsidRDefault="001F0CCE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993" w:hanging="426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Рекреационная деятельность, ее виды</w:t>
      </w:r>
    </w:p>
    <w:p w:rsidR="001F0CCE" w:rsidRPr="001F0CCE" w:rsidRDefault="001F0CCE" w:rsidP="001F0CCE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1F0CCE">
        <w:rPr>
          <w:rFonts w:eastAsia="Times New Roman"/>
          <w:sz w:val="28"/>
          <w:szCs w:val="28"/>
        </w:rPr>
        <w:t>Особоохраняемые территории, их категории.</w:t>
      </w:r>
    </w:p>
    <w:p w:rsidR="001F0CCE" w:rsidRPr="001F0CCE" w:rsidRDefault="001F0CCE" w:rsidP="001F0CCE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1F0CCE">
        <w:rPr>
          <w:rFonts w:eastAsia="Times New Roman"/>
          <w:sz w:val="28"/>
          <w:szCs w:val="28"/>
        </w:rPr>
        <w:t>Туристские ресурсы Байкальского региона.</w:t>
      </w:r>
    </w:p>
    <w:p w:rsidR="001F0CCE" w:rsidRDefault="001F0CCE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993" w:hanging="426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Сущность инновации</w:t>
      </w:r>
      <w:r>
        <w:rPr>
          <w:rFonts w:eastAsia="Times New Roman"/>
          <w:sz w:val="28"/>
          <w:szCs w:val="28"/>
        </w:rPr>
        <w:t xml:space="preserve"> в туризме</w:t>
      </w:r>
      <w:r w:rsidRPr="004D78F5">
        <w:rPr>
          <w:rFonts w:eastAsia="Times New Roman"/>
          <w:sz w:val="28"/>
          <w:szCs w:val="28"/>
        </w:rPr>
        <w:t>. Категории и виды инноваций</w:t>
      </w:r>
    </w:p>
    <w:p w:rsidR="001F0CCE" w:rsidRPr="001F0CCE" w:rsidRDefault="001F0CCE" w:rsidP="001F0CCE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1F0CCE">
        <w:rPr>
          <w:rFonts w:eastAsia="Times New Roman"/>
          <w:sz w:val="28"/>
          <w:szCs w:val="28"/>
        </w:rPr>
        <w:t>Инновационный проект: сущность, стадии, структура, особенности.</w:t>
      </w:r>
    </w:p>
    <w:p w:rsidR="001F0CCE" w:rsidRPr="001F0CCE" w:rsidRDefault="001F0CCE" w:rsidP="001F0CCE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1F0CCE">
        <w:rPr>
          <w:rFonts w:eastAsia="Times New Roman"/>
          <w:sz w:val="28"/>
          <w:szCs w:val="28"/>
        </w:rPr>
        <w:t>Модель бизнеса, его структура.</w:t>
      </w:r>
    </w:p>
    <w:p w:rsidR="005E094C" w:rsidRDefault="001F0CCE" w:rsidP="005E094C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1080" w:hanging="513"/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Интеллектуальная собственность, формы ее защиты.</w:t>
      </w:r>
    </w:p>
    <w:p w:rsidR="005E094C" w:rsidRPr="005E094C" w:rsidRDefault="001F0CCE" w:rsidP="005E094C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1080" w:hanging="513"/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Содержание агентского соглашения. Формы взаимоотношений</w:t>
      </w:r>
      <w:r w:rsidR="005E094C" w:rsidRPr="005E094C">
        <w:rPr>
          <w:rFonts w:eastAsia="Times New Roman"/>
          <w:sz w:val="28"/>
          <w:szCs w:val="28"/>
        </w:rPr>
        <w:t xml:space="preserve"> туроператора и турагента.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Этапы создания турфирмы.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Виды документации турфирмы.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Этапы создания турпродукта.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Расчет тура (основные формулы и показатели).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Этапы разработки и выполнения маршрута.</w:t>
      </w:r>
    </w:p>
    <w:p w:rsidR="001F0CCE" w:rsidRDefault="005E094C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993" w:hanging="426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Центры туризма России, обоснование их значимости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Главные туристские направления в мире и факторы их развития.</w:t>
      </w:r>
    </w:p>
    <w:p w:rsidR="005E094C" w:rsidRDefault="005E094C" w:rsidP="009E4069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ind w:left="993" w:hanging="426"/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Туристские центры США и Канады: их специализация, основные туристские потоки</w:t>
      </w:r>
    </w:p>
    <w:p w:rsid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Причины, обусловившие формирование туристских регионов мира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Функционально-территориальные особенности развития туризма Юго-Восточной Азии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Современное состояние международного туризма в Европе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spacing w:line="234" w:lineRule="auto"/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Анализ основных туристских потоков в Прибайкалье из-за рубежа и других регионов России, обоснование причин выбора дестинации.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spacing w:line="235" w:lineRule="auto"/>
        <w:ind w:right="20"/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lastRenderedPageBreak/>
        <w:t>Анализ основных туристских потоков из Прибайкалья за рубеж и другие регионы России, обоснование причин выбора региона.</w:t>
      </w:r>
    </w:p>
    <w:p w:rsid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Туристское районирование России и характеристика порайонной туристской специализации</w:t>
      </w:r>
      <w:r>
        <w:rPr>
          <w:rFonts w:eastAsia="Times New Roman"/>
          <w:sz w:val="28"/>
          <w:szCs w:val="28"/>
        </w:rPr>
        <w:t>.</w:t>
      </w:r>
    </w:p>
    <w:p w:rsid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Роль фирменного стиля и дизайна, как элементов эффективного воздействия на клиента в индустрии гостеприимства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Стратегия и тактика проведения деловых переговоров.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Бизнес-протокол и телефонный этикет.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Имидж и дресс-код в бизнесе.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Планирование и организация приема официальной делегации.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Анализ основных принципов бизнес протокола.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Национальные особенности в ведении деловых мероприятий.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69"/>
        </w:tabs>
        <w:spacing w:line="235" w:lineRule="auto"/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Индивидуальное, корреспондентск</w:t>
      </w:r>
      <w:r>
        <w:rPr>
          <w:rFonts w:eastAsia="Times New Roman"/>
          <w:sz w:val="28"/>
          <w:szCs w:val="28"/>
        </w:rPr>
        <w:t>ое и телефонное «лицо» предприя</w:t>
      </w:r>
      <w:r w:rsidRPr="005E094C">
        <w:rPr>
          <w:rFonts w:eastAsia="Times New Roman"/>
          <w:sz w:val="28"/>
          <w:szCs w:val="28"/>
        </w:rPr>
        <w:t>тия.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Культура внешнего вида и основы культуры устного общения.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Организация и обслуживание приемов и банкетов.</w:t>
      </w:r>
    </w:p>
    <w:p w:rsid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Виды приемов, роль аванзала, виды аперитивов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Культура подарков и сувениров, протокол официального письма.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69"/>
        </w:tabs>
        <w:spacing w:line="235" w:lineRule="auto"/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Виды и роль визитных карточек в деловом общении, кувертные карточки, приглашения на деловые мероприятия.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69"/>
        </w:tabs>
        <w:spacing w:line="234" w:lineRule="auto"/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Приемы активного слушания клиента, техники реагирования и предотвращения конфликтов.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69"/>
        </w:tabs>
        <w:spacing w:line="234" w:lineRule="auto"/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Первое впечатление и его основные компоненты, правила при создании первого впечатления.</w:t>
      </w:r>
    </w:p>
    <w:p w:rsidR="005E094C" w:rsidRDefault="005E094C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Методы убеждения во время презентации и на переговорах</w:t>
      </w:r>
    </w:p>
    <w:p w:rsidR="005E094C" w:rsidRPr="005E094C" w:rsidRDefault="005E094C" w:rsidP="005E094C">
      <w:pPr>
        <w:pStyle w:val="a4"/>
        <w:numPr>
          <w:ilvl w:val="0"/>
          <w:numId w:val="40"/>
        </w:numPr>
        <w:tabs>
          <w:tab w:val="left" w:pos="969"/>
        </w:tabs>
        <w:spacing w:line="234" w:lineRule="auto"/>
        <w:rPr>
          <w:rFonts w:eastAsia="Times New Roman"/>
          <w:sz w:val="28"/>
          <w:szCs w:val="28"/>
        </w:rPr>
      </w:pPr>
      <w:r w:rsidRPr="005E094C">
        <w:rPr>
          <w:rFonts w:eastAsia="Times New Roman"/>
          <w:sz w:val="28"/>
          <w:szCs w:val="28"/>
        </w:rPr>
        <w:t>Этика, этикет и эстетика в сфере гостеприимства: понятия, сходство и различие, показательные примеры.</w:t>
      </w:r>
    </w:p>
    <w:p w:rsidR="005E094C" w:rsidRDefault="00B63039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>Способы продвижения туристского продукта на рынок</w:t>
      </w:r>
    </w:p>
    <w:p w:rsidR="00B63039" w:rsidRPr="00B63039" w:rsidRDefault="00B63039" w:rsidP="00B63039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B63039">
        <w:rPr>
          <w:rFonts w:eastAsia="Times New Roman"/>
          <w:sz w:val="28"/>
          <w:szCs w:val="28"/>
        </w:rPr>
        <w:t>Концепции маркетинга в туризме.</w:t>
      </w:r>
    </w:p>
    <w:p w:rsidR="00B63039" w:rsidRPr="00B63039" w:rsidRDefault="00B63039" w:rsidP="00B63039">
      <w:pPr>
        <w:pStyle w:val="a4"/>
        <w:numPr>
          <w:ilvl w:val="0"/>
          <w:numId w:val="40"/>
        </w:numPr>
        <w:tabs>
          <w:tab w:val="left" w:pos="969"/>
        </w:tabs>
        <w:spacing w:line="235" w:lineRule="auto"/>
        <w:rPr>
          <w:rFonts w:eastAsia="Times New Roman"/>
          <w:sz w:val="28"/>
          <w:szCs w:val="28"/>
        </w:rPr>
      </w:pPr>
      <w:r w:rsidRPr="00B63039">
        <w:rPr>
          <w:rFonts w:eastAsia="Times New Roman"/>
          <w:sz w:val="28"/>
          <w:szCs w:val="28"/>
        </w:rPr>
        <w:t>Отличительные особенности формирования программ по различным видам туризма.</w:t>
      </w:r>
    </w:p>
    <w:p w:rsidR="00B63039" w:rsidRPr="00B63039" w:rsidRDefault="00B63039" w:rsidP="005E094C">
      <w:pPr>
        <w:pStyle w:val="a4"/>
        <w:numPr>
          <w:ilvl w:val="0"/>
          <w:numId w:val="40"/>
        </w:numPr>
        <w:tabs>
          <w:tab w:val="left" w:pos="760"/>
        </w:tabs>
        <w:rPr>
          <w:rFonts w:eastAsia="Times New Roman"/>
          <w:sz w:val="28"/>
          <w:szCs w:val="28"/>
        </w:rPr>
      </w:pPr>
      <w:r w:rsidRPr="004D78F5">
        <w:rPr>
          <w:rFonts w:eastAsia="Times New Roman"/>
          <w:sz w:val="28"/>
          <w:szCs w:val="28"/>
        </w:rPr>
        <w:t xml:space="preserve">Виды и классификация экскурсий. </w:t>
      </w:r>
      <w:r w:rsidRPr="004D78F5">
        <w:rPr>
          <w:rFonts w:eastAsia="Times New Roman"/>
          <w:sz w:val="27"/>
          <w:szCs w:val="27"/>
        </w:rPr>
        <w:t>Приемы показа в экскурсии.</w:t>
      </w:r>
      <w:r w:rsidRPr="004D78F5">
        <w:rPr>
          <w:rFonts w:eastAsia="Times New Roman"/>
          <w:sz w:val="28"/>
          <w:szCs w:val="28"/>
        </w:rPr>
        <w:t xml:space="preserve"> </w:t>
      </w:r>
      <w:r w:rsidRPr="004D78F5">
        <w:rPr>
          <w:rFonts w:eastAsia="Times New Roman"/>
          <w:sz w:val="27"/>
          <w:szCs w:val="27"/>
        </w:rPr>
        <w:t>Методическая разработка, или технологическая карта экскурсии</w:t>
      </w:r>
    </w:p>
    <w:p w:rsidR="00B63039" w:rsidRPr="00B63039" w:rsidRDefault="00B63039" w:rsidP="00B63039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B63039">
        <w:rPr>
          <w:rFonts w:eastAsia="Times New Roman"/>
          <w:sz w:val="28"/>
          <w:szCs w:val="28"/>
        </w:rPr>
        <w:t>Проблемы экологического туризма в Байкальском регионе.</w:t>
      </w:r>
    </w:p>
    <w:p w:rsidR="00B63039" w:rsidRPr="00B63039" w:rsidRDefault="00B63039" w:rsidP="00B63039">
      <w:pPr>
        <w:pStyle w:val="a4"/>
        <w:numPr>
          <w:ilvl w:val="0"/>
          <w:numId w:val="40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B63039">
        <w:rPr>
          <w:rFonts w:eastAsia="Times New Roman"/>
          <w:sz w:val="28"/>
          <w:szCs w:val="28"/>
        </w:rPr>
        <w:t>Факторы деградации природной среды.</w:t>
      </w:r>
    </w:p>
    <w:p w:rsidR="00B63039" w:rsidRDefault="00B63039" w:rsidP="00B63039">
      <w:pPr>
        <w:pStyle w:val="a4"/>
        <w:numPr>
          <w:ilvl w:val="0"/>
          <w:numId w:val="40"/>
        </w:numPr>
        <w:tabs>
          <w:tab w:val="left" w:pos="969"/>
        </w:tabs>
        <w:spacing w:line="234" w:lineRule="auto"/>
        <w:rPr>
          <w:rFonts w:eastAsia="Times New Roman"/>
          <w:sz w:val="28"/>
          <w:szCs w:val="28"/>
        </w:rPr>
      </w:pPr>
      <w:r w:rsidRPr="00B63039">
        <w:rPr>
          <w:rFonts w:eastAsia="Times New Roman"/>
          <w:sz w:val="28"/>
          <w:szCs w:val="28"/>
        </w:rPr>
        <w:t>Байкал, как уникальный природный объект и объект Всемирного природного наследия. Проблемы его использования для развития туризма.</w:t>
      </w:r>
    </w:p>
    <w:p w:rsidR="00B63039" w:rsidRDefault="00B63039" w:rsidP="00B63039">
      <w:pPr>
        <w:tabs>
          <w:tab w:val="left" w:pos="2720"/>
        </w:tabs>
        <w:ind w:left="709"/>
        <w:rPr>
          <w:rFonts w:eastAsia="Times New Roman"/>
          <w:b/>
          <w:bCs/>
          <w:sz w:val="28"/>
          <w:szCs w:val="28"/>
        </w:rPr>
      </w:pPr>
    </w:p>
    <w:p w:rsidR="00B63039" w:rsidRDefault="00B63039" w:rsidP="00B63039">
      <w:pPr>
        <w:tabs>
          <w:tab w:val="left" w:pos="2720"/>
        </w:tabs>
        <w:ind w:left="709"/>
        <w:rPr>
          <w:rFonts w:eastAsia="Times New Roman"/>
          <w:b/>
          <w:bCs/>
          <w:sz w:val="28"/>
          <w:szCs w:val="28"/>
        </w:rPr>
      </w:pPr>
    </w:p>
    <w:p w:rsidR="00726081" w:rsidRDefault="00CC2340" w:rsidP="00627743">
      <w:pPr>
        <w:pStyle w:val="a4"/>
        <w:numPr>
          <w:ilvl w:val="0"/>
          <w:numId w:val="42"/>
        </w:numPr>
        <w:tabs>
          <w:tab w:val="left" w:pos="0"/>
        </w:tabs>
        <w:ind w:left="0" w:firstLine="709"/>
        <w:jc w:val="center"/>
        <w:rPr>
          <w:rFonts w:eastAsia="Times New Roman"/>
          <w:b/>
          <w:bCs/>
          <w:sz w:val="28"/>
          <w:szCs w:val="28"/>
        </w:rPr>
      </w:pPr>
      <w:r w:rsidRPr="00B63039">
        <w:rPr>
          <w:rFonts w:eastAsia="Times New Roman"/>
          <w:b/>
          <w:bCs/>
          <w:sz w:val="28"/>
          <w:szCs w:val="28"/>
        </w:rPr>
        <w:t>РЕКОМЕНДУЕМАЯ ЛИТЕРАТУРА</w:t>
      </w:r>
    </w:p>
    <w:p w:rsidR="0054464B" w:rsidRPr="00B63039" w:rsidRDefault="0054464B" w:rsidP="0054464B">
      <w:pPr>
        <w:pStyle w:val="a4"/>
        <w:tabs>
          <w:tab w:val="left" w:pos="0"/>
        </w:tabs>
        <w:ind w:left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предметам:</w:t>
      </w:r>
    </w:p>
    <w:p w:rsidR="00726081" w:rsidRDefault="00726081" w:rsidP="00526128">
      <w:pPr>
        <w:spacing w:line="55" w:lineRule="exact"/>
        <w:ind w:firstLine="709"/>
        <w:rPr>
          <w:sz w:val="20"/>
          <w:szCs w:val="20"/>
        </w:rPr>
      </w:pPr>
    </w:p>
    <w:p w:rsidR="00726081" w:rsidRPr="0054464B" w:rsidRDefault="00CC2340" w:rsidP="00526128">
      <w:pPr>
        <w:ind w:firstLine="709"/>
        <w:rPr>
          <w:b/>
          <w:i/>
          <w:sz w:val="20"/>
          <w:szCs w:val="20"/>
        </w:rPr>
      </w:pPr>
      <w:r w:rsidRPr="0054464B">
        <w:rPr>
          <w:rFonts w:eastAsia="Times New Roman"/>
          <w:b/>
          <w:i/>
          <w:sz w:val="28"/>
          <w:szCs w:val="28"/>
        </w:rPr>
        <w:t>Бизнес-планирование</w:t>
      </w:r>
    </w:p>
    <w:p w:rsidR="00726081" w:rsidRDefault="00726081" w:rsidP="00526128">
      <w:pPr>
        <w:spacing w:line="16" w:lineRule="exact"/>
        <w:ind w:firstLine="709"/>
        <w:rPr>
          <w:sz w:val="20"/>
          <w:szCs w:val="20"/>
        </w:rPr>
      </w:pPr>
    </w:p>
    <w:p w:rsidR="00726081" w:rsidRDefault="00CC2340" w:rsidP="00526128">
      <w:pPr>
        <w:numPr>
          <w:ilvl w:val="0"/>
          <w:numId w:val="12"/>
        </w:numPr>
        <w:tabs>
          <w:tab w:val="left" w:pos="968"/>
        </w:tabs>
        <w:spacing w:line="237" w:lineRule="auto"/>
        <w:ind w:right="40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Абрамс, Р. Бизнес-план на 100%: стратегия и тактика эффективного бизнеса / Р. Абрамс ; пер. с англ. С. Комаров ; науч. ред. Ю.С. Верба, Т.Ю. Дудкина, А.И. Искандаров и др. – М. : Альпина Паблишер, 2014. – 486 с. : ил., табл. – ISBN 978-5-9614-4548-0 ; То же [Электронный ресурс]. – URL: </w:t>
      </w:r>
      <w:r>
        <w:rPr>
          <w:rFonts w:eastAsia="Times New Roman"/>
          <w:color w:val="0000FF"/>
          <w:sz w:val="28"/>
          <w:szCs w:val="28"/>
          <w:u w:val="single"/>
        </w:rPr>
        <w:t>http://biblioclub.ru/index.php?page=book&amp;id=279292</w:t>
      </w:r>
      <w:r>
        <w:rPr>
          <w:rFonts w:eastAsia="Times New Roman"/>
          <w:color w:val="000000"/>
          <w:sz w:val="28"/>
          <w:szCs w:val="28"/>
        </w:rPr>
        <w:t>.</w:t>
      </w:r>
    </w:p>
    <w:p w:rsidR="00726081" w:rsidRDefault="00726081" w:rsidP="00526128">
      <w:pPr>
        <w:spacing w:line="18" w:lineRule="exact"/>
        <w:ind w:firstLine="709"/>
        <w:rPr>
          <w:rFonts w:eastAsia="Times New Roman"/>
          <w:sz w:val="28"/>
          <w:szCs w:val="28"/>
        </w:rPr>
      </w:pPr>
    </w:p>
    <w:p w:rsidR="00D71C39" w:rsidRPr="00D71C39" w:rsidRDefault="00CC2340" w:rsidP="00D71C39">
      <w:pPr>
        <w:pStyle w:val="a4"/>
        <w:numPr>
          <w:ilvl w:val="0"/>
          <w:numId w:val="12"/>
        </w:numPr>
        <w:spacing w:line="234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D71C39">
        <w:rPr>
          <w:rFonts w:eastAsia="Times New Roman"/>
          <w:sz w:val="28"/>
          <w:szCs w:val="28"/>
        </w:rPr>
        <w:t>Бизнес-планирование : учебное пособие / В.З. Черняк, Н.Д. Эриашвили, Е.Н. Барикаев и др. ; под ред. В.З. Черняк, Г.Г. Чараев. – 4-е изд., перераб. и доп. – М. : Юнити-Дана, 2015. – 591 с. – Библиогр. в кн. – ISBN 978-5-238-</w:t>
      </w:r>
      <w:r w:rsidR="00D71C39" w:rsidRPr="00D71C39">
        <w:rPr>
          <w:rFonts w:eastAsia="Times New Roman"/>
          <w:sz w:val="28"/>
          <w:szCs w:val="28"/>
        </w:rPr>
        <w:t xml:space="preserve">01812-6 ; То же [Электронный ресурс]. – URL: </w:t>
      </w:r>
      <w:r w:rsidR="00D71C39" w:rsidRPr="00D71C39">
        <w:rPr>
          <w:rFonts w:eastAsia="Times New Roman"/>
          <w:color w:val="0000FF"/>
          <w:sz w:val="28"/>
          <w:szCs w:val="28"/>
          <w:u w:val="single"/>
        </w:rPr>
        <w:t>http://biblioclub.ru/index.php?page=book&amp;id=114751</w:t>
      </w:r>
      <w:r w:rsidR="00D71C39" w:rsidRPr="00D71C39">
        <w:rPr>
          <w:rFonts w:eastAsia="Times New Roman"/>
          <w:color w:val="000000"/>
          <w:sz w:val="28"/>
          <w:szCs w:val="28"/>
        </w:rPr>
        <w:t>.</w:t>
      </w:r>
    </w:p>
    <w:p w:rsidR="00726081" w:rsidRDefault="00726081" w:rsidP="00526128">
      <w:pPr>
        <w:spacing w:line="13" w:lineRule="exact"/>
        <w:ind w:firstLine="709"/>
        <w:rPr>
          <w:rFonts w:eastAsia="Times New Roman"/>
          <w:sz w:val="28"/>
          <w:szCs w:val="28"/>
        </w:rPr>
      </w:pPr>
    </w:p>
    <w:p w:rsidR="00726081" w:rsidRDefault="00726081" w:rsidP="00526128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726081" w:rsidRDefault="00726081" w:rsidP="00526128">
      <w:pPr>
        <w:spacing w:line="12" w:lineRule="exact"/>
        <w:ind w:firstLine="709"/>
        <w:rPr>
          <w:rFonts w:eastAsia="Times New Roman"/>
          <w:sz w:val="28"/>
          <w:szCs w:val="28"/>
        </w:rPr>
      </w:pPr>
    </w:p>
    <w:p w:rsidR="00726081" w:rsidRDefault="00CC2340" w:rsidP="00526128">
      <w:pPr>
        <w:numPr>
          <w:ilvl w:val="0"/>
          <w:numId w:val="13"/>
        </w:numPr>
        <w:tabs>
          <w:tab w:val="left" w:pos="968"/>
        </w:tabs>
        <w:spacing w:line="236" w:lineRule="auto"/>
        <w:ind w:right="52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Горбунов, В.Л. Бизнес-планирование [Электронный ресурс]. – М. : Национальный Открытый Университет «ИНТУИТ», 2016. – URL: </w:t>
      </w:r>
      <w:r>
        <w:rPr>
          <w:rFonts w:eastAsia="Times New Roman"/>
          <w:color w:val="0000FF"/>
          <w:sz w:val="28"/>
          <w:szCs w:val="28"/>
          <w:u w:val="single"/>
        </w:rPr>
        <w:t>http://www.book.ru/book/917579/view/2</w:t>
      </w:r>
      <w:r>
        <w:rPr>
          <w:rFonts w:eastAsia="Times New Roman"/>
          <w:color w:val="000000"/>
          <w:sz w:val="28"/>
          <w:szCs w:val="28"/>
        </w:rPr>
        <w:t>.</w:t>
      </w:r>
    </w:p>
    <w:p w:rsidR="00726081" w:rsidRDefault="00726081" w:rsidP="00526128">
      <w:pPr>
        <w:spacing w:line="17" w:lineRule="exact"/>
        <w:ind w:firstLine="709"/>
        <w:rPr>
          <w:rFonts w:eastAsia="Times New Roman"/>
          <w:sz w:val="28"/>
          <w:szCs w:val="28"/>
        </w:rPr>
      </w:pPr>
    </w:p>
    <w:p w:rsidR="00726081" w:rsidRDefault="00726081" w:rsidP="00526128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726081" w:rsidRDefault="00726081" w:rsidP="00526128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726081" w:rsidRPr="00D71C39" w:rsidRDefault="00CC2340" w:rsidP="00526128">
      <w:pPr>
        <w:numPr>
          <w:ilvl w:val="0"/>
          <w:numId w:val="13"/>
        </w:numPr>
        <w:tabs>
          <w:tab w:val="left" w:pos="968"/>
        </w:tabs>
        <w:spacing w:line="237" w:lineRule="auto"/>
        <w:ind w:right="40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Жарников, В.Д. Основы бизнес-планирования в организации [Элек-тронный ресурс]. – М. : КНОРУС, 2016. – URL: </w:t>
      </w:r>
      <w:hyperlink r:id="rId8" w:history="1">
        <w:r w:rsidR="00D71C39" w:rsidRPr="009D11E4">
          <w:rPr>
            <w:rStyle w:val="a3"/>
            <w:rFonts w:eastAsia="Times New Roman"/>
            <w:sz w:val="28"/>
            <w:szCs w:val="28"/>
          </w:rPr>
          <w:t>http://www.book.ru/book/917605/view/2</w:t>
        </w:r>
      </w:hyperlink>
      <w:r w:rsidR="00D71C39" w:rsidRPr="00D71C39">
        <w:rPr>
          <w:rFonts w:eastAsia="Times New Roman"/>
          <w:sz w:val="28"/>
          <w:szCs w:val="28"/>
        </w:rPr>
        <w:t xml:space="preserve"> </w:t>
      </w:r>
    </w:p>
    <w:p w:rsidR="00D71C39" w:rsidRPr="006B3F54" w:rsidRDefault="00D71C39" w:rsidP="00D71C39">
      <w:pPr>
        <w:tabs>
          <w:tab w:val="left" w:pos="968"/>
        </w:tabs>
        <w:spacing w:line="237" w:lineRule="auto"/>
        <w:ind w:right="400"/>
        <w:rPr>
          <w:rFonts w:eastAsia="Times New Roman"/>
          <w:sz w:val="28"/>
          <w:szCs w:val="28"/>
        </w:rPr>
      </w:pPr>
    </w:p>
    <w:p w:rsidR="00D71C39" w:rsidRPr="00D71C39" w:rsidRDefault="00D71C39" w:rsidP="00D71C39">
      <w:pPr>
        <w:tabs>
          <w:tab w:val="left" w:pos="968"/>
        </w:tabs>
        <w:spacing w:line="237" w:lineRule="auto"/>
        <w:ind w:right="400"/>
        <w:rPr>
          <w:rFonts w:eastAsia="Times New Roman"/>
          <w:b/>
          <w:i/>
          <w:sz w:val="28"/>
          <w:szCs w:val="28"/>
        </w:rPr>
      </w:pPr>
      <w:r w:rsidRPr="00D71C39">
        <w:rPr>
          <w:rFonts w:eastAsia="Times New Roman"/>
          <w:b/>
          <w:i/>
          <w:sz w:val="28"/>
          <w:szCs w:val="28"/>
        </w:rPr>
        <w:t>Правовые основы туризма</w:t>
      </w:r>
    </w:p>
    <w:p w:rsidR="00D71C39" w:rsidRPr="00D71C39" w:rsidRDefault="00D71C39" w:rsidP="002815D6">
      <w:pPr>
        <w:pStyle w:val="ac"/>
        <w:numPr>
          <w:ilvl w:val="0"/>
          <w:numId w:val="13"/>
        </w:numPr>
        <w:tabs>
          <w:tab w:val="left" w:pos="1134"/>
        </w:tabs>
        <w:ind w:firstLine="709"/>
        <w:rPr>
          <w:sz w:val="28"/>
          <w:szCs w:val="28"/>
        </w:rPr>
      </w:pPr>
      <w:r w:rsidRPr="00D71C39">
        <w:rPr>
          <w:rStyle w:val="ad"/>
          <w:b w:val="0"/>
          <w:sz w:val="28"/>
          <w:szCs w:val="28"/>
        </w:rPr>
        <w:t>Правовое обеспечение туризма (Ростуризм)</w:t>
      </w:r>
      <w:r w:rsidRPr="00D71C39">
        <w:rPr>
          <w:sz w:val="28"/>
          <w:szCs w:val="28"/>
        </w:rPr>
        <w:t xml:space="preserve"> : учебник / А.Г. Бобкова, С.А. Кудреватых, Е.Л. Писаревский [Электронный ресурс]. — Москва : Федеральное агентство по туризму, 2014. — URL: </w:t>
      </w:r>
      <w:hyperlink r:id="rId9" w:tgtFrame="_blank" w:history="1">
        <w:r w:rsidRPr="00D71C39">
          <w:rPr>
            <w:rStyle w:val="a3"/>
            <w:sz w:val="28"/>
            <w:szCs w:val="28"/>
          </w:rPr>
          <w:t>https://www.book.ru/book/919714</w:t>
        </w:r>
      </w:hyperlink>
      <w:r w:rsidRPr="00D71C39">
        <w:rPr>
          <w:sz w:val="28"/>
          <w:szCs w:val="28"/>
        </w:rPr>
        <w:t xml:space="preserve"> .</w:t>
      </w:r>
    </w:p>
    <w:p w:rsidR="00D71C39" w:rsidRPr="00D71C39" w:rsidRDefault="00D71C39" w:rsidP="002815D6">
      <w:pPr>
        <w:pStyle w:val="ac"/>
        <w:numPr>
          <w:ilvl w:val="0"/>
          <w:numId w:val="13"/>
        </w:numPr>
        <w:tabs>
          <w:tab w:val="left" w:pos="1134"/>
        </w:tabs>
        <w:ind w:firstLine="709"/>
        <w:rPr>
          <w:sz w:val="28"/>
          <w:szCs w:val="28"/>
        </w:rPr>
      </w:pPr>
      <w:r w:rsidRPr="00D71C39">
        <w:rPr>
          <w:rStyle w:val="ad"/>
          <w:b w:val="0"/>
          <w:sz w:val="28"/>
          <w:szCs w:val="28"/>
        </w:rPr>
        <w:t>Правовые основы гостиничного и туристского бизнеса</w:t>
      </w:r>
      <w:r w:rsidRPr="00D71C39">
        <w:rPr>
          <w:sz w:val="28"/>
          <w:szCs w:val="28"/>
        </w:rPr>
        <w:t xml:space="preserve"> : учебное пособие / Д.П. Стригунова [Электронный ресурс]. — Москва : КноРус, 2016. — URL: </w:t>
      </w:r>
      <w:hyperlink r:id="rId10" w:tgtFrame="_blank" w:history="1">
        <w:r w:rsidRPr="00D71C39">
          <w:rPr>
            <w:rStyle w:val="a3"/>
            <w:sz w:val="28"/>
            <w:szCs w:val="28"/>
          </w:rPr>
          <w:t>https://www.book.ru/book/918521</w:t>
        </w:r>
      </w:hyperlink>
      <w:r w:rsidRPr="00D71C39">
        <w:rPr>
          <w:sz w:val="28"/>
          <w:szCs w:val="28"/>
        </w:rPr>
        <w:t>.</w:t>
      </w:r>
    </w:p>
    <w:p w:rsidR="00726081" w:rsidRDefault="00726081" w:rsidP="00526128">
      <w:pPr>
        <w:spacing w:line="13" w:lineRule="exact"/>
        <w:ind w:firstLine="709"/>
        <w:rPr>
          <w:rFonts w:eastAsia="Times New Roman"/>
          <w:sz w:val="28"/>
          <w:szCs w:val="28"/>
        </w:rPr>
      </w:pPr>
    </w:p>
    <w:p w:rsidR="00726081" w:rsidRDefault="00726081" w:rsidP="00526128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726081" w:rsidRDefault="00726081" w:rsidP="00526128">
      <w:pPr>
        <w:spacing w:line="326" w:lineRule="exact"/>
        <w:ind w:firstLine="709"/>
        <w:rPr>
          <w:sz w:val="20"/>
          <w:szCs w:val="20"/>
        </w:rPr>
      </w:pPr>
    </w:p>
    <w:p w:rsidR="00726081" w:rsidRPr="002815D6" w:rsidRDefault="00CC2340" w:rsidP="002815D6">
      <w:pPr>
        <w:ind w:firstLine="709"/>
        <w:rPr>
          <w:b/>
          <w:i/>
          <w:sz w:val="28"/>
          <w:szCs w:val="28"/>
        </w:rPr>
      </w:pPr>
      <w:r w:rsidRPr="002815D6">
        <w:rPr>
          <w:rFonts w:eastAsia="Times New Roman"/>
          <w:b/>
          <w:i/>
          <w:sz w:val="28"/>
          <w:szCs w:val="28"/>
        </w:rPr>
        <w:t>Индустрия гостеприимства</w:t>
      </w:r>
    </w:p>
    <w:p w:rsidR="00726081" w:rsidRPr="002815D6" w:rsidRDefault="00726081" w:rsidP="002815D6">
      <w:pPr>
        <w:spacing w:line="13" w:lineRule="exact"/>
        <w:ind w:firstLine="709"/>
        <w:rPr>
          <w:sz w:val="28"/>
          <w:szCs w:val="28"/>
        </w:rPr>
      </w:pPr>
    </w:p>
    <w:p w:rsidR="00CB319A" w:rsidRPr="002815D6" w:rsidRDefault="00CB319A" w:rsidP="002815D6">
      <w:pPr>
        <w:pStyle w:val="a4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709"/>
        <w:rPr>
          <w:sz w:val="28"/>
          <w:szCs w:val="28"/>
        </w:rPr>
      </w:pPr>
      <w:r w:rsidRPr="002815D6">
        <w:rPr>
          <w:sz w:val="28"/>
          <w:szCs w:val="28"/>
        </w:rPr>
        <w:t xml:space="preserve">Д. Уокер ; под ред. Л.В. Речицкой, Г.А. Клебче ; пер. В.Н. Егоров. - 4-е изд., перераб. и доп. - М. :Юнити-Дана, 2015. - 735 с. - (Зарубежный учебник). - ISBN 978-5-238-01392-3 ; То же [Электронный ресурс]. - URL: </w:t>
      </w:r>
      <w:hyperlink r:id="rId11" w:history="1">
        <w:r w:rsidRPr="002815D6">
          <w:rPr>
            <w:rStyle w:val="a3"/>
            <w:sz w:val="28"/>
            <w:szCs w:val="28"/>
          </w:rPr>
          <w:t>//biblioclub.ru/index.php?page=book&amp;id=114767</w:t>
        </w:r>
      </w:hyperlink>
    </w:p>
    <w:p w:rsidR="00CB319A" w:rsidRPr="002815D6" w:rsidRDefault="00CB319A" w:rsidP="002815D6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2815D6">
        <w:rPr>
          <w:sz w:val="28"/>
          <w:szCs w:val="28"/>
        </w:rPr>
        <w:t xml:space="preserve">Уокер, Д. Управление гостеприимством: Вводный курс : учебник / Д. Уокер ; пер. В.Н. Егоров. - М. :Юнити-Дана, 2012. - 880 с. - (Зарубежный учебник). - ISBN 5-238-00990-9 ; То же [Электронный ресурс]. - URL: </w:t>
      </w:r>
      <w:hyperlink r:id="rId12" w:history="1">
        <w:r w:rsidRPr="002815D6">
          <w:rPr>
            <w:rStyle w:val="a3"/>
            <w:sz w:val="28"/>
            <w:szCs w:val="28"/>
          </w:rPr>
          <w:t>//biblioclub.ru/index.php?page=book&amp;id=118745</w:t>
        </w:r>
      </w:hyperlink>
    </w:p>
    <w:p w:rsidR="00CB319A" w:rsidRPr="002815D6" w:rsidRDefault="00CB319A" w:rsidP="002815D6">
      <w:pPr>
        <w:pStyle w:val="a4"/>
        <w:numPr>
          <w:ilvl w:val="0"/>
          <w:numId w:val="13"/>
        </w:numPr>
        <w:tabs>
          <w:tab w:val="left" w:pos="851"/>
          <w:tab w:val="left" w:pos="1134"/>
          <w:tab w:val="left" w:pos="1418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2815D6">
        <w:rPr>
          <w:sz w:val="28"/>
          <w:szCs w:val="28"/>
        </w:rPr>
        <w:t xml:space="preserve">Инграм, Х. Гостиничный бизнес : учебник / Х. Инграм, С. Медлик ; пер. А.В. Павлов. - М. :Юнити-Дана, 2015. - 240 с. - (Зарубежный учебник). - ISBN 5-238-00792-2 ; То же [Электронный ресурс]. - URL: </w:t>
      </w:r>
      <w:hyperlink r:id="rId13" w:history="1">
        <w:r w:rsidRPr="002815D6">
          <w:rPr>
            <w:rStyle w:val="a3"/>
            <w:sz w:val="28"/>
            <w:szCs w:val="28"/>
          </w:rPr>
          <w:t>//biblioclub.ru/index.php?page=book&amp;id=436731</w:t>
        </w:r>
      </w:hyperlink>
    </w:p>
    <w:p w:rsidR="00CB319A" w:rsidRPr="00BA49F6" w:rsidRDefault="00CB319A" w:rsidP="002815D6">
      <w:pPr>
        <w:pStyle w:val="a4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2815D6">
        <w:rPr>
          <w:sz w:val="28"/>
          <w:szCs w:val="28"/>
        </w:rPr>
        <w:t xml:space="preserve">Организация гостиничного бизнеса: учебное пособие / В.С. Варивода, Ю.М. Елфимова, К.Ю. Михайлова, Я.А. Карнаухова ; </w:t>
      </w:r>
      <w:r w:rsidRPr="002815D6">
        <w:rPr>
          <w:sz w:val="28"/>
          <w:szCs w:val="28"/>
        </w:rPr>
        <w:lastRenderedPageBreak/>
        <w:t xml:space="preserve">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университет, Министерство сельского хозяйства Российской Федерации. - Ставрополь : Ставропольский государственный аграрный университет, 2015. - 167 с. : табл., граф., схем. - Библиогр. в кн. ; То же [Электронный ресурс]. - URL: </w:t>
      </w:r>
      <w:hyperlink r:id="rId14" w:history="1">
        <w:r w:rsidRPr="002815D6">
          <w:rPr>
            <w:rStyle w:val="a3"/>
            <w:sz w:val="28"/>
            <w:szCs w:val="28"/>
          </w:rPr>
          <w:t>//biblioclub.ru/index.php?page=book&amp;id=438785</w:t>
        </w:r>
      </w:hyperlink>
    </w:p>
    <w:p w:rsidR="00BA49F6" w:rsidRPr="00BA49F6" w:rsidRDefault="00BA49F6" w:rsidP="00BA49F6">
      <w:pPr>
        <w:pStyle w:val="a4"/>
        <w:widowControl w:val="0"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BA49F6">
        <w:rPr>
          <w:sz w:val="28"/>
          <w:szCs w:val="28"/>
        </w:rPr>
        <w:t xml:space="preserve">Гаврилова, С.В. Организация туристического и гостиничного бизнеса. Учебно-методический комплексе [Электронный ресурс] / Гаврилова С. В. - Электрон.текстовые дан. - М. : Евразийский открытый институт, 2011. - 357 с. - Режим доступа : </w:t>
      </w:r>
      <w:hyperlink r:id="rId15" w:history="1">
        <w:r w:rsidRPr="00BA49F6">
          <w:rPr>
            <w:rStyle w:val="a3"/>
            <w:sz w:val="28"/>
            <w:szCs w:val="28"/>
          </w:rPr>
          <w:t>http://www.biblioclub.ru/book/90828/</w:t>
        </w:r>
      </w:hyperlink>
      <w:r w:rsidRPr="00BA49F6">
        <w:rPr>
          <w:sz w:val="28"/>
          <w:szCs w:val="28"/>
        </w:rPr>
        <w:t xml:space="preserve"> . - ISBN 978-5-374-00274-4.</w:t>
      </w:r>
      <w:r w:rsidRPr="00BA49F6">
        <w:rPr>
          <w:sz w:val="28"/>
          <w:szCs w:val="28"/>
        </w:rPr>
        <w:tab/>
      </w:r>
    </w:p>
    <w:p w:rsidR="00BA49F6" w:rsidRPr="00BA49F6" w:rsidRDefault="00BA49F6" w:rsidP="00BA49F6">
      <w:pPr>
        <w:pStyle w:val="a4"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BA49F6">
        <w:rPr>
          <w:sz w:val="28"/>
          <w:szCs w:val="28"/>
        </w:rPr>
        <w:t xml:space="preserve">Ресторанный сервис. Restaurantservice. Учебное пособие [Электронный ресурс]. - Электрон.текстовые дан. - М. : Флинта, 2011. - 328 с. - Режим доступа : </w:t>
      </w:r>
      <w:hyperlink r:id="rId16" w:history="1">
        <w:r w:rsidRPr="00D608E7">
          <w:rPr>
            <w:rStyle w:val="a3"/>
            <w:sz w:val="28"/>
            <w:szCs w:val="28"/>
          </w:rPr>
          <w:t>http://www.biblioclub.ru/book/70361/</w:t>
        </w:r>
      </w:hyperlink>
      <w:r>
        <w:rPr>
          <w:sz w:val="28"/>
          <w:szCs w:val="28"/>
        </w:rPr>
        <w:t xml:space="preserve"> </w:t>
      </w:r>
      <w:r w:rsidRPr="00BA49F6">
        <w:rPr>
          <w:sz w:val="28"/>
          <w:szCs w:val="28"/>
        </w:rPr>
        <w:t>. - ISBN 978-5-9765-0972-6.</w:t>
      </w:r>
    </w:p>
    <w:p w:rsidR="00BA49F6" w:rsidRPr="00BA49F6" w:rsidRDefault="00BA49F6" w:rsidP="00BA49F6">
      <w:pPr>
        <w:pStyle w:val="a4"/>
        <w:numPr>
          <w:ilvl w:val="0"/>
          <w:numId w:val="13"/>
        </w:numPr>
        <w:ind w:left="0" w:firstLine="720"/>
        <w:jc w:val="both"/>
      </w:pPr>
      <w:r w:rsidRPr="00BA49F6">
        <w:rPr>
          <w:sz w:val="28"/>
          <w:szCs w:val="28"/>
        </w:rPr>
        <w:t>Ресторанное дело. - Электрон.текстовые дан. - Кемерово : Кемеровский технологический институт пищевой промышленности, 2010. - 332 с. - Режим доступа :</w:t>
      </w:r>
      <w:r>
        <w:rPr>
          <w:sz w:val="28"/>
          <w:szCs w:val="28"/>
        </w:rPr>
        <w:t xml:space="preserve"> </w:t>
      </w:r>
      <w:hyperlink r:id="rId17" w:history="1">
        <w:r w:rsidRPr="00D608E7">
          <w:rPr>
            <w:rStyle w:val="a3"/>
            <w:sz w:val="28"/>
            <w:szCs w:val="28"/>
          </w:rPr>
          <w:t>http://www.biblioclub.ru/book/141509/</w:t>
        </w:r>
      </w:hyperlink>
      <w:r>
        <w:rPr>
          <w:sz w:val="28"/>
          <w:szCs w:val="28"/>
        </w:rPr>
        <w:t xml:space="preserve"> </w:t>
      </w:r>
      <w:r w:rsidRPr="00BA49F6">
        <w:rPr>
          <w:sz w:val="28"/>
          <w:szCs w:val="28"/>
        </w:rPr>
        <w:t>. - ISBN 978-5-89289-603</w:t>
      </w:r>
      <w:r w:rsidRPr="00BA49F6">
        <w:t>-0.</w:t>
      </w:r>
    </w:p>
    <w:p w:rsidR="00726081" w:rsidRPr="002815D6" w:rsidRDefault="00726081" w:rsidP="002815D6">
      <w:pPr>
        <w:spacing w:line="12" w:lineRule="exact"/>
        <w:ind w:firstLine="709"/>
        <w:rPr>
          <w:rFonts w:eastAsia="Times New Roman"/>
          <w:sz w:val="28"/>
          <w:szCs w:val="28"/>
        </w:rPr>
      </w:pPr>
    </w:p>
    <w:p w:rsidR="00726081" w:rsidRPr="002815D6" w:rsidRDefault="00726081" w:rsidP="002815D6">
      <w:pPr>
        <w:spacing w:line="326" w:lineRule="exact"/>
        <w:ind w:firstLine="709"/>
        <w:rPr>
          <w:sz w:val="28"/>
          <w:szCs w:val="28"/>
        </w:rPr>
      </w:pPr>
    </w:p>
    <w:p w:rsidR="00726081" w:rsidRPr="00CA4B97" w:rsidRDefault="00CC2340" w:rsidP="002815D6">
      <w:pPr>
        <w:tabs>
          <w:tab w:val="left" w:pos="993"/>
          <w:tab w:val="left" w:pos="1276"/>
        </w:tabs>
        <w:ind w:firstLine="709"/>
        <w:rPr>
          <w:b/>
          <w:i/>
          <w:sz w:val="20"/>
          <w:szCs w:val="20"/>
        </w:rPr>
      </w:pPr>
      <w:r w:rsidRPr="00CA4B97">
        <w:rPr>
          <w:rFonts w:eastAsia="Times New Roman"/>
          <w:b/>
          <w:i/>
          <w:sz w:val="28"/>
          <w:szCs w:val="28"/>
        </w:rPr>
        <w:t>Менеджмент туризма</w:t>
      </w:r>
    </w:p>
    <w:p w:rsidR="00726081" w:rsidRDefault="00726081" w:rsidP="002815D6">
      <w:pPr>
        <w:tabs>
          <w:tab w:val="left" w:pos="993"/>
          <w:tab w:val="left" w:pos="1276"/>
        </w:tabs>
        <w:spacing w:line="13" w:lineRule="exact"/>
        <w:ind w:firstLine="709"/>
        <w:rPr>
          <w:sz w:val="20"/>
          <w:szCs w:val="20"/>
        </w:rPr>
      </w:pPr>
    </w:p>
    <w:p w:rsidR="00726081" w:rsidRDefault="00726081" w:rsidP="002815D6">
      <w:pPr>
        <w:tabs>
          <w:tab w:val="left" w:pos="993"/>
          <w:tab w:val="left" w:pos="1276"/>
        </w:tabs>
        <w:spacing w:line="200" w:lineRule="exact"/>
        <w:ind w:firstLine="709"/>
        <w:rPr>
          <w:sz w:val="20"/>
          <w:szCs w:val="20"/>
        </w:rPr>
      </w:pPr>
    </w:p>
    <w:p w:rsidR="00D71C39" w:rsidRPr="002815D6" w:rsidRDefault="00D71C39" w:rsidP="002815D6">
      <w:pPr>
        <w:pStyle w:val="a4"/>
        <w:numPr>
          <w:ilvl w:val="0"/>
          <w:numId w:val="13"/>
        </w:numPr>
        <w:tabs>
          <w:tab w:val="left" w:pos="993"/>
          <w:tab w:val="left" w:pos="1276"/>
        </w:tabs>
        <w:spacing w:after="160" w:line="259" w:lineRule="auto"/>
        <w:ind w:left="0" w:firstLine="709"/>
        <w:rPr>
          <w:sz w:val="28"/>
          <w:szCs w:val="28"/>
        </w:rPr>
      </w:pPr>
      <w:r w:rsidRPr="00BA49F6">
        <w:rPr>
          <w:sz w:val="28"/>
          <w:szCs w:val="28"/>
        </w:rPr>
        <w:t>Левочкина, Н.А. Менеджмент туризма: Введение в дисциплину :учебно-методическое</w:t>
      </w:r>
      <w:r w:rsidR="00BA49F6">
        <w:rPr>
          <w:sz w:val="28"/>
          <w:szCs w:val="28"/>
        </w:rPr>
        <w:t xml:space="preserve"> </w:t>
      </w:r>
      <w:r w:rsidRPr="00BA49F6">
        <w:rPr>
          <w:sz w:val="28"/>
          <w:szCs w:val="28"/>
        </w:rPr>
        <w:t>пособие / Н.А. Левочкина. - М. : Директ-Медиа, 2013. - 95 с. - ISBN 978-5-4458-2197-7 ;[Электронный</w:t>
      </w:r>
      <w:r w:rsidR="00BA49F6">
        <w:rPr>
          <w:sz w:val="28"/>
          <w:szCs w:val="28"/>
        </w:rPr>
        <w:t xml:space="preserve"> </w:t>
      </w:r>
      <w:r w:rsidRPr="00BA49F6">
        <w:rPr>
          <w:sz w:val="28"/>
          <w:szCs w:val="28"/>
        </w:rPr>
        <w:t xml:space="preserve">ресурс]. - URL: </w:t>
      </w:r>
      <w:hyperlink r:id="rId18" w:history="1">
        <w:r w:rsidRPr="002815D6">
          <w:rPr>
            <w:rStyle w:val="a3"/>
            <w:sz w:val="28"/>
            <w:szCs w:val="28"/>
          </w:rPr>
          <w:t>//biblioclub.ru/index.php?page=book&amp;id=134538</w:t>
        </w:r>
      </w:hyperlink>
    </w:p>
    <w:p w:rsidR="00D71C39" w:rsidRPr="002815D6" w:rsidRDefault="00D71C39" w:rsidP="002815D6">
      <w:pPr>
        <w:pStyle w:val="a4"/>
        <w:numPr>
          <w:ilvl w:val="0"/>
          <w:numId w:val="13"/>
        </w:numPr>
        <w:tabs>
          <w:tab w:val="left" w:pos="993"/>
          <w:tab w:val="left" w:pos="1276"/>
        </w:tabs>
        <w:spacing w:after="160" w:line="259" w:lineRule="auto"/>
        <w:ind w:left="0" w:firstLine="709"/>
        <w:rPr>
          <w:sz w:val="28"/>
          <w:szCs w:val="28"/>
        </w:rPr>
      </w:pPr>
      <w:r w:rsidRPr="00BA49F6">
        <w:rPr>
          <w:sz w:val="28"/>
          <w:szCs w:val="28"/>
        </w:rPr>
        <w:t xml:space="preserve">Полухина, А.Н. Менеджмент в социально-культурном сервисе и туризме / А.Н. Полухина. - Йошкар-Ола : ПГТУ, 2012. - 220 с. : ил., табл. - Библиогр. в кн. ; [Электронный ресурс]. - URL: </w:t>
      </w:r>
      <w:hyperlink r:id="rId19" w:history="1">
        <w:r w:rsidRPr="002815D6">
          <w:rPr>
            <w:rStyle w:val="a3"/>
            <w:sz w:val="28"/>
            <w:szCs w:val="28"/>
          </w:rPr>
          <w:t>//biblioclub.ru/index.php?page=book&amp;id=277048</w:t>
        </w:r>
      </w:hyperlink>
    </w:p>
    <w:p w:rsidR="00D71C39" w:rsidRPr="002815D6" w:rsidRDefault="00D71C39" w:rsidP="002815D6">
      <w:pPr>
        <w:pStyle w:val="a4"/>
        <w:numPr>
          <w:ilvl w:val="0"/>
          <w:numId w:val="13"/>
        </w:numPr>
        <w:tabs>
          <w:tab w:val="left" w:pos="993"/>
          <w:tab w:val="left" w:pos="1276"/>
        </w:tabs>
        <w:spacing w:after="160" w:line="259" w:lineRule="auto"/>
        <w:ind w:left="0" w:firstLine="709"/>
        <w:rPr>
          <w:sz w:val="28"/>
          <w:szCs w:val="28"/>
        </w:rPr>
      </w:pPr>
      <w:r w:rsidRPr="00BA49F6">
        <w:rPr>
          <w:sz w:val="28"/>
          <w:szCs w:val="28"/>
        </w:rPr>
        <w:t>Рассохина, Т.В. Менеджмент туристских дестинаций : учебник / Т.В. Рассохина ; Российская международная академия туризма. - М. : Советский спорт, 2014. - 248 с. : ил. - (Профессиональное туристское образование). - Библиогр. в кн . - ISBN 978-5-9718-0695-0 ; [Электронный ресурс]. - URL:</w:t>
      </w:r>
      <w:r w:rsidRPr="002815D6">
        <w:rPr>
          <w:color w:val="454545"/>
          <w:sz w:val="28"/>
          <w:szCs w:val="28"/>
        </w:rPr>
        <w:t xml:space="preserve"> </w:t>
      </w:r>
      <w:hyperlink r:id="rId20" w:history="1">
        <w:r w:rsidRPr="002815D6">
          <w:rPr>
            <w:rStyle w:val="a3"/>
            <w:sz w:val="28"/>
            <w:szCs w:val="28"/>
          </w:rPr>
          <w:t>//biblioclub.ru/index.php?page=book&amp;id=258171</w:t>
        </w:r>
      </w:hyperlink>
      <w:bookmarkStart w:id="0" w:name="_GoBack"/>
      <w:bookmarkEnd w:id="0"/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47" w:lineRule="exact"/>
        <w:ind w:firstLine="709"/>
        <w:rPr>
          <w:sz w:val="20"/>
          <w:szCs w:val="20"/>
        </w:rPr>
      </w:pPr>
    </w:p>
    <w:p w:rsidR="00726081" w:rsidRPr="004E4C75" w:rsidRDefault="00CC2340" w:rsidP="00526128">
      <w:pPr>
        <w:ind w:firstLine="709"/>
        <w:rPr>
          <w:b/>
          <w:i/>
          <w:sz w:val="20"/>
          <w:szCs w:val="20"/>
        </w:rPr>
      </w:pPr>
      <w:r w:rsidRPr="004E4C75">
        <w:rPr>
          <w:rFonts w:eastAsia="Times New Roman"/>
          <w:b/>
          <w:i/>
          <w:sz w:val="28"/>
          <w:szCs w:val="28"/>
        </w:rPr>
        <w:t>Маркетинг туризма</w:t>
      </w:r>
    </w:p>
    <w:p w:rsidR="00726081" w:rsidRDefault="00726081" w:rsidP="00526128">
      <w:pPr>
        <w:spacing w:line="13" w:lineRule="exact"/>
        <w:ind w:firstLine="709"/>
        <w:rPr>
          <w:sz w:val="20"/>
          <w:szCs w:val="20"/>
        </w:rPr>
      </w:pPr>
    </w:p>
    <w:p w:rsidR="00726081" w:rsidRPr="002815D6" w:rsidRDefault="00CC2340" w:rsidP="002815D6">
      <w:pPr>
        <w:pStyle w:val="a4"/>
        <w:numPr>
          <w:ilvl w:val="0"/>
          <w:numId w:val="13"/>
        </w:numPr>
        <w:tabs>
          <w:tab w:val="left" w:pos="968"/>
          <w:tab w:val="left" w:pos="1134"/>
        </w:tabs>
        <w:spacing w:line="237" w:lineRule="auto"/>
        <w:ind w:left="0" w:right="120" w:firstLine="720"/>
        <w:jc w:val="both"/>
        <w:rPr>
          <w:rFonts w:eastAsia="Times New Roman"/>
          <w:sz w:val="28"/>
          <w:szCs w:val="28"/>
        </w:rPr>
      </w:pPr>
      <w:r w:rsidRPr="002815D6">
        <w:rPr>
          <w:rFonts w:eastAsia="Times New Roman"/>
          <w:sz w:val="28"/>
          <w:szCs w:val="28"/>
        </w:rPr>
        <w:t xml:space="preserve">Котлер Ф. </w:t>
      </w:r>
      <w:r w:rsidR="004E4C75" w:rsidRPr="002815D6">
        <w:rPr>
          <w:rFonts w:eastAsia="Times New Roman"/>
          <w:sz w:val="28"/>
          <w:szCs w:val="28"/>
        </w:rPr>
        <w:t xml:space="preserve"> </w:t>
      </w:r>
      <w:r w:rsidRPr="002815D6">
        <w:rPr>
          <w:rFonts w:eastAsia="Times New Roman"/>
          <w:sz w:val="28"/>
          <w:szCs w:val="28"/>
        </w:rPr>
        <w:t xml:space="preserve">Маркетинг. Гостеприимство. Туризм. Учебник [Электронный ресурс] / Котлер Ф. - Электрон. текстовые дан. - М. : Юнити-Дана, 2012. - 1072 с. - (Зарубежный учебник). - Режим доступа : </w:t>
      </w:r>
      <w:hyperlink r:id="rId21" w:history="1">
        <w:r w:rsidR="006B3F54" w:rsidRPr="00C42B2F">
          <w:rPr>
            <w:rStyle w:val="a3"/>
            <w:rFonts w:eastAsia="Times New Roman"/>
            <w:sz w:val="28"/>
            <w:szCs w:val="28"/>
          </w:rPr>
          <w:t>http://www.biblioclub.ru/book/114713/</w:t>
        </w:r>
      </w:hyperlink>
      <w:r w:rsidR="006B3F54" w:rsidRPr="006B3F54">
        <w:rPr>
          <w:rFonts w:eastAsia="Times New Roman"/>
          <w:sz w:val="28"/>
          <w:szCs w:val="28"/>
        </w:rPr>
        <w:t xml:space="preserve"> </w:t>
      </w:r>
    </w:p>
    <w:p w:rsidR="00726081" w:rsidRDefault="00726081" w:rsidP="002815D6">
      <w:pPr>
        <w:tabs>
          <w:tab w:val="left" w:pos="968"/>
          <w:tab w:val="left" w:pos="1134"/>
        </w:tabs>
        <w:spacing w:line="17" w:lineRule="exact"/>
        <w:ind w:firstLine="720"/>
        <w:jc w:val="both"/>
        <w:rPr>
          <w:rFonts w:eastAsia="Times New Roman"/>
          <w:sz w:val="28"/>
          <w:szCs w:val="28"/>
        </w:rPr>
      </w:pPr>
    </w:p>
    <w:p w:rsidR="00726081" w:rsidRDefault="00CC2340" w:rsidP="002815D6">
      <w:pPr>
        <w:numPr>
          <w:ilvl w:val="0"/>
          <w:numId w:val="13"/>
        </w:numPr>
        <w:tabs>
          <w:tab w:val="left" w:pos="968"/>
          <w:tab w:val="left" w:pos="1134"/>
        </w:tabs>
        <w:spacing w:line="237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Тультаев Т.А. Маркетинг гостеприимства. Учебно-методический ком-плекс [Электронный ресурс] / Тультаев Т. А. - Электрон. текстовые дан. - М. : Евразийский открытый институт, 2011. - 295 с. - Режим доступа : </w:t>
      </w:r>
      <w:hyperlink r:id="rId22" w:history="1">
        <w:r w:rsidR="006B3F54" w:rsidRPr="00C42B2F">
          <w:rPr>
            <w:rStyle w:val="a3"/>
            <w:rFonts w:eastAsia="Times New Roman"/>
            <w:sz w:val="28"/>
            <w:szCs w:val="28"/>
          </w:rPr>
          <w:t>http://www.biblioclub.ru/book/91069/</w:t>
        </w:r>
      </w:hyperlink>
      <w:r w:rsidR="006B3F54" w:rsidRPr="006B3F54">
        <w:rPr>
          <w:rFonts w:eastAsia="Times New Roman"/>
          <w:sz w:val="28"/>
          <w:szCs w:val="28"/>
        </w:rPr>
        <w:t xml:space="preserve"> </w:t>
      </w:r>
    </w:p>
    <w:p w:rsidR="00726081" w:rsidRDefault="00726081" w:rsidP="002815D6">
      <w:pPr>
        <w:tabs>
          <w:tab w:val="left" w:pos="968"/>
          <w:tab w:val="left" w:pos="1134"/>
        </w:tabs>
        <w:spacing w:line="323" w:lineRule="exact"/>
        <w:ind w:firstLine="720"/>
        <w:jc w:val="both"/>
        <w:rPr>
          <w:sz w:val="20"/>
          <w:szCs w:val="20"/>
        </w:rPr>
      </w:pPr>
    </w:p>
    <w:p w:rsidR="00726081" w:rsidRDefault="00CC2340" w:rsidP="00526128">
      <w:pPr>
        <w:ind w:firstLine="709"/>
        <w:rPr>
          <w:rFonts w:eastAsia="Times New Roman"/>
          <w:b/>
          <w:i/>
          <w:sz w:val="28"/>
          <w:szCs w:val="28"/>
          <w:lang w:val="en-US"/>
        </w:rPr>
      </w:pPr>
      <w:r w:rsidRPr="004E4C75">
        <w:rPr>
          <w:rFonts w:eastAsia="Times New Roman"/>
          <w:b/>
          <w:i/>
          <w:sz w:val="28"/>
          <w:szCs w:val="28"/>
        </w:rPr>
        <w:t>Организация туризма</w:t>
      </w:r>
    </w:p>
    <w:p w:rsidR="00CB319A" w:rsidRDefault="00CB319A" w:rsidP="00526128">
      <w:pPr>
        <w:ind w:firstLine="709"/>
        <w:rPr>
          <w:rFonts w:eastAsia="Times New Roman"/>
          <w:b/>
          <w:i/>
          <w:sz w:val="28"/>
          <w:szCs w:val="28"/>
          <w:lang w:val="en-US"/>
        </w:rPr>
      </w:pPr>
    </w:p>
    <w:p w:rsidR="00726081" w:rsidRDefault="00726081" w:rsidP="00526128">
      <w:pPr>
        <w:spacing w:line="13" w:lineRule="exact"/>
        <w:ind w:firstLine="709"/>
        <w:rPr>
          <w:rFonts w:eastAsia="Times New Roman"/>
          <w:sz w:val="28"/>
          <w:szCs w:val="28"/>
        </w:rPr>
      </w:pPr>
    </w:p>
    <w:p w:rsidR="00726081" w:rsidRDefault="00CC2340" w:rsidP="002815D6">
      <w:pPr>
        <w:numPr>
          <w:ilvl w:val="0"/>
          <w:numId w:val="13"/>
        </w:numPr>
        <w:tabs>
          <w:tab w:val="left" w:pos="968"/>
          <w:tab w:val="left" w:pos="1134"/>
        </w:tabs>
        <w:spacing w:line="238" w:lineRule="auto"/>
        <w:ind w:right="4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Быстров С.А. Организация туристской деятельности. (Управление турфирмой) [Текст] : учебное пособие [для вузов] / С. А. Быстров. - М.:</w:t>
      </w:r>
      <w:r w:rsidR="004E4C7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ФОРУМ:</w:t>
      </w:r>
      <w:r w:rsidR="004E4C7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ИНФРА_М, 2013. - 398 с. </w:t>
      </w:r>
    </w:p>
    <w:p w:rsidR="00726081" w:rsidRDefault="00726081" w:rsidP="002815D6">
      <w:pPr>
        <w:tabs>
          <w:tab w:val="left" w:pos="968"/>
          <w:tab w:val="left" w:pos="1134"/>
        </w:tabs>
        <w:spacing w:line="13" w:lineRule="exact"/>
        <w:ind w:firstLine="709"/>
        <w:jc w:val="both"/>
        <w:rPr>
          <w:rFonts w:eastAsia="Times New Roman"/>
          <w:sz w:val="28"/>
          <w:szCs w:val="28"/>
        </w:rPr>
      </w:pPr>
    </w:p>
    <w:p w:rsidR="00726081" w:rsidRDefault="00CC2340" w:rsidP="002815D6">
      <w:pPr>
        <w:numPr>
          <w:ilvl w:val="0"/>
          <w:numId w:val="13"/>
        </w:numPr>
        <w:tabs>
          <w:tab w:val="left" w:pos="968"/>
          <w:tab w:val="left" w:pos="1134"/>
        </w:tabs>
        <w:spacing w:line="236" w:lineRule="auto"/>
        <w:ind w:right="8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Кусков А. С. Основы туризма [Текст] : учебник для вузов : рек. УМО вузов России по образованию в обл. менеджмента / А. С. Кусков, Ю. А. Джаладян. - 2-е изд., перераб. и доп. - М. : КНОРУС, 2010. - 388 с.</w:t>
      </w:r>
    </w:p>
    <w:p w:rsidR="002815D6" w:rsidRDefault="002815D6" w:rsidP="002815D6">
      <w:pPr>
        <w:pStyle w:val="a4"/>
        <w:numPr>
          <w:ilvl w:val="0"/>
          <w:numId w:val="13"/>
        </w:numPr>
        <w:tabs>
          <w:tab w:val="left" w:pos="968"/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CB319A">
        <w:rPr>
          <w:color w:val="454545"/>
          <w:sz w:val="28"/>
          <w:szCs w:val="28"/>
        </w:rPr>
        <w:t xml:space="preserve">Валеева, Е.О. Современные технологии организации туристской деятельности : учебное пособие / Е.О. Валеева ; лит. ред. Т. Доронина. - СПб. : Троицкий мост, 2015. - 194 с. : ил. - Библ. в кн. - ISBN 978-5-4377-0057-0; То же [Электронный ресурс]. - URL: </w:t>
      </w:r>
      <w:hyperlink r:id="rId23" w:history="1">
        <w:r w:rsidRPr="00CB319A">
          <w:rPr>
            <w:rStyle w:val="a3"/>
            <w:sz w:val="28"/>
            <w:szCs w:val="28"/>
          </w:rPr>
          <w:t>//biblioclub.ru/index.php?page=book&amp;id=446725</w:t>
        </w:r>
      </w:hyperlink>
    </w:p>
    <w:p w:rsidR="00CB319A" w:rsidRPr="00CB319A" w:rsidRDefault="00CB319A" w:rsidP="002815D6">
      <w:pPr>
        <w:pStyle w:val="a4"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CB319A">
        <w:rPr>
          <w:sz w:val="28"/>
          <w:szCs w:val="28"/>
        </w:rPr>
        <w:t xml:space="preserve">Изотова, М.А. Инновации в социокультурном бизнесе и туризме. [Электронный ресурс] / М.А. Изотова, Ю.А. Матюхина. — Электрон. дан. — М. : Советский спорт, 2006. — 224 с. — Режим доступа: </w:t>
      </w:r>
      <w:hyperlink r:id="rId24" w:history="1">
        <w:r w:rsidRPr="009D11E4">
          <w:rPr>
            <w:rStyle w:val="a3"/>
            <w:sz w:val="28"/>
            <w:szCs w:val="28"/>
          </w:rPr>
          <w:t>http://e.lanbook.com/book/53266</w:t>
        </w:r>
      </w:hyperlink>
      <w:r w:rsidRPr="00CB319A">
        <w:rPr>
          <w:sz w:val="28"/>
          <w:szCs w:val="28"/>
        </w:rPr>
        <w:t xml:space="preserve"> </w:t>
      </w:r>
    </w:p>
    <w:p w:rsidR="00CB319A" w:rsidRPr="00CB319A" w:rsidRDefault="00CB319A" w:rsidP="002815D6">
      <w:pPr>
        <w:pStyle w:val="a4"/>
        <w:numPr>
          <w:ilvl w:val="0"/>
          <w:numId w:val="13"/>
        </w:numPr>
        <w:ind w:left="0" w:firstLine="720"/>
        <w:rPr>
          <w:sz w:val="28"/>
          <w:szCs w:val="28"/>
        </w:rPr>
      </w:pPr>
      <w:r w:rsidRPr="00CB319A">
        <w:rPr>
          <w:sz w:val="28"/>
          <w:szCs w:val="28"/>
        </w:rPr>
        <w:t xml:space="preserve">Прокопович, Д.А. Инновации в социально-культурном сервисе и туризме: Электронное учебное пособие. [Электронный ресурс] — Электрон. дан. — СПб. : ИЭО СПбУТУиЭ, 2009. — 162 с. — Режим доступа: </w:t>
      </w:r>
      <w:hyperlink r:id="rId25" w:history="1">
        <w:r w:rsidRPr="009D11E4">
          <w:rPr>
            <w:rStyle w:val="a3"/>
            <w:sz w:val="28"/>
            <w:szCs w:val="28"/>
          </w:rPr>
          <w:t>http://e.lanbook.com/book/63811</w:t>
        </w:r>
      </w:hyperlink>
      <w:r w:rsidRPr="00CB319A">
        <w:rPr>
          <w:sz w:val="28"/>
          <w:szCs w:val="28"/>
        </w:rPr>
        <w:t xml:space="preserve"> </w:t>
      </w:r>
    </w:p>
    <w:p w:rsidR="00CB319A" w:rsidRPr="00CB319A" w:rsidRDefault="00CB319A" w:rsidP="00CB319A">
      <w:pPr>
        <w:pStyle w:val="a4"/>
        <w:jc w:val="both"/>
        <w:rPr>
          <w:sz w:val="28"/>
          <w:szCs w:val="28"/>
        </w:rPr>
      </w:pPr>
    </w:p>
    <w:p w:rsidR="00726081" w:rsidRPr="004E4C75" w:rsidRDefault="00CC2340" w:rsidP="002815D6">
      <w:pPr>
        <w:ind w:firstLine="709"/>
        <w:jc w:val="both"/>
        <w:rPr>
          <w:b/>
          <w:i/>
          <w:sz w:val="20"/>
          <w:szCs w:val="20"/>
        </w:rPr>
      </w:pPr>
      <w:r w:rsidRPr="004E4C75">
        <w:rPr>
          <w:rFonts w:eastAsia="Times New Roman"/>
          <w:b/>
          <w:i/>
          <w:sz w:val="28"/>
          <w:szCs w:val="28"/>
        </w:rPr>
        <w:t>Страхование в туризме</w:t>
      </w:r>
    </w:p>
    <w:p w:rsidR="00726081" w:rsidRDefault="00726081" w:rsidP="002815D6">
      <w:pPr>
        <w:spacing w:line="13" w:lineRule="exact"/>
        <w:ind w:firstLine="709"/>
        <w:jc w:val="both"/>
        <w:rPr>
          <w:sz w:val="20"/>
          <w:szCs w:val="20"/>
        </w:rPr>
      </w:pPr>
    </w:p>
    <w:p w:rsidR="00726081" w:rsidRPr="002815D6" w:rsidRDefault="00CC2340" w:rsidP="002815D6">
      <w:pPr>
        <w:pStyle w:val="a4"/>
        <w:numPr>
          <w:ilvl w:val="0"/>
          <w:numId w:val="13"/>
        </w:numPr>
        <w:tabs>
          <w:tab w:val="left" w:pos="968"/>
          <w:tab w:val="left" w:pos="1276"/>
        </w:tabs>
        <w:spacing w:line="235" w:lineRule="auto"/>
        <w:ind w:left="0" w:right="720" w:firstLine="709"/>
        <w:jc w:val="both"/>
        <w:rPr>
          <w:rFonts w:eastAsia="Times New Roman"/>
          <w:sz w:val="28"/>
          <w:szCs w:val="28"/>
        </w:rPr>
      </w:pPr>
      <w:r w:rsidRPr="002815D6">
        <w:rPr>
          <w:rFonts w:eastAsia="Times New Roman"/>
          <w:sz w:val="28"/>
          <w:szCs w:val="28"/>
        </w:rPr>
        <w:t xml:space="preserve">Ахвледиани Ю.Т. Страхование. Учебник [Электронный ресурс] / Ахвледиани Ю. Т. - Электрон. текстовые дан. - М. : Юнити-Дана, 2012. </w:t>
      </w:r>
      <w:r w:rsidR="004E4C75" w:rsidRPr="002815D6">
        <w:rPr>
          <w:rFonts w:eastAsia="Times New Roman"/>
          <w:sz w:val="28"/>
          <w:szCs w:val="28"/>
        </w:rPr>
        <w:t>–</w:t>
      </w:r>
      <w:r w:rsidRPr="002815D6">
        <w:rPr>
          <w:rFonts w:eastAsia="Times New Roman"/>
          <w:sz w:val="28"/>
          <w:szCs w:val="28"/>
        </w:rPr>
        <w:t xml:space="preserve"> 544</w:t>
      </w:r>
      <w:r w:rsidR="004E4C75" w:rsidRPr="002815D6">
        <w:rPr>
          <w:rFonts w:eastAsia="Times New Roman"/>
          <w:sz w:val="28"/>
          <w:szCs w:val="28"/>
        </w:rPr>
        <w:t>с.</w:t>
      </w:r>
      <w:r w:rsidR="002815D6" w:rsidRPr="002815D6">
        <w:rPr>
          <w:rFonts w:eastAsia="Times New Roman"/>
          <w:sz w:val="28"/>
          <w:szCs w:val="28"/>
        </w:rPr>
        <w:t xml:space="preserve"> - Режим доступа : </w:t>
      </w:r>
      <w:hyperlink r:id="rId26" w:history="1">
        <w:r w:rsidR="002815D6" w:rsidRPr="002815D6">
          <w:rPr>
            <w:rStyle w:val="a3"/>
            <w:rFonts w:eastAsia="Times New Roman"/>
            <w:sz w:val="28"/>
            <w:szCs w:val="28"/>
          </w:rPr>
          <w:t>http://www.biblioclub.ru/book/117477/</w:t>
        </w:r>
      </w:hyperlink>
      <w:r w:rsidR="002815D6" w:rsidRPr="002815D6">
        <w:rPr>
          <w:rFonts w:eastAsia="Times New Roman"/>
          <w:sz w:val="28"/>
          <w:szCs w:val="28"/>
        </w:rPr>
        <w:t xml:space="preserve"> . </w:t>
      </w:r>
    </w:p>
    <w:p w:rsidR="00726081" w:rsidRDefault="00726081" w:rsidP="002815D6">
      <w:pPr>
        <w:tabs>
          <w:tab w:val="left" w:pos="968"/>
          <w:tab w:val="left" w:pos="1276"/>
        </w:tabs>
        <w:spacing w:line="15" w:lineRule="exact"/>
        <w:ind w:firstLine="720"/>
        <w:rPr>
          <w:rFonts w:eastAsia="Times New Roman"/>
          <w:sz w:val="28"/>
          <w:szCs w:val="28"/>
        </w:rPr>
      </w:pPr>
    </w:p>
    <w:p w:rsidR="004E4C75" w:rsidRDefault="004E4C75" w:rsidP="002815D6">
      <w:pPr>
        <w:pStyle w:val="a4"/>
        <w:numPr>
          <w:ilvl w:val="0"/>
          <w:numId w:val="13"/>
        </w:numPr>
        <w:tabs>
          <w:tab w:val="left" w:pos="968"/>
          <w:tab w:val="left" w:pos="1276"/>
        </w:tabs>
        <w:spacing w:line="235" w:lineRule="auto"/>
        <w:ind w:left="0" w:right="720" w:firstLine="720"/>
        <w:rPr>
          <w:rFonts w:eastAsia="Times New Roman"/>
          <w:sz w:val="28"/>
          <w:szCs w:val="28"/>
        </w:rPr>
      </w:pPr>
      <w:r w:rsidRPr="004E4C75">
        <w:rPr>
          <w:rFonts w:eastAsia="Times New Roman"/>
          <w:sz w:val="28"/>
          <w:szCs w:val="28"/>
        </w:rPr>
        <w:t xml:space="preserve">Алиев Б.Х. Страхование. Учебник [Электронный ресурс] / Алиев Б. Х. - Электрон. текстовые дан. - М. : Юнити-Дана, 2012. - 416 с. - Режим доступа : </w:t>
      </w:r>
      <w:hyperlink r:id="rId27" w:history="1">
        <w:r w:rsidR="002815D6" w:rsidRPr="009D11E4">
          <w:rPr>
            <w:rStyle w:val="a3"/>
            <w:rFonts w:eastAsia="Times New Roman"/>
            <w:sz w:val="28"/>
            <w:szCs w:val="28"/>
            <w:lang w:val="en-US"/>
          </w:rPr>
          <w:t>http</w:t>
        </w:r>
        <w:r w:rsidR="002815D6" w:rsidRPr="009D11E4">
          <w:rPr>
            <w:rStyle w:val="a3"/>
            <w:rFonts w:eastAsia="Times New Roman"/>
            <w:sz w:val="28"/>
            <w:szCs w:val="28"/>
          </w:rPr>
          <w:t>://</w:t>
        </w:r>
        <w:r w:rsidR="002815D6" w:rsidRPr="009D11E4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2815D6" w:rsidRPr="009D11E4">
          <w:rPr>
            <w:rStyle w:val="a3"/>
            <w:rFonts w:eastAsia="Times New Roman"/>
            <w:sz w:val="28"/>
            <w:szCs w:val="28"/>
          </w:rPr>
          <w:t>.</w:t>
        </w:r>
        <w:r w:rsidR="002815D6" w:rsidRPr="009D11E4">
          <w:rPr>
            <w:rStyle w:val="a3"/>
            <w:rFonts w:eastAsia="Times New Roman"/>
            <w:sz w:val="28"/>
            <w:szCs w:val="28"/>
            <w:lang w:val="en-US"/>
          </w:rPr>
          <w:t>biblioclub</w:t>
        </w:r>
        <w:r w:rsidR="002815D6" w:rsidRPr="009D11E4">
          <w:rPr>
            <w:rStyle w:val="a3"/>
            <w:rFonts w:eastAsia="Times New Roman"/>
            <w:sz w:val="28"/>
            <w:szCs w:val="28"/>
          </w:rPr>
          <w:t>.</w:t>
        </w:r>
        <w:r w:rsidR="002815D6" w:rsidRPr="009D11E4">
          <w:rPr>
            <w:rStyle w:val="a3"/>
            <w:rFonts w:eastAsia="Times New Roman"/>
            <w:sz w:val="28"/>
            <w:szCs w:val="28"/>
            <w:lang w:val="en-US"/>
          </w:rPr>
          <w:t>ru</w:t>
        </w:r>
        <w:r w:rsidR="002815D6" w:rsidRPr="009D11E4">
          <w:rPr>
            <w:rStyle w:val="a3"/>
            <w:rFonts w:eastAsia="Times New Roman"/>
            <w:sz w:val="28"/>
            <w:szCs w:val="28"/>
          </w:rPr>
          <w:t>/</w:t>
        </w:r>
        <w:r w:rsidR="002815D6" w:rsidRPr="009D11E4">
          <w:rPr>
            <w:rStyle w:val="a3"/>
            <w:rFonts w:eastAsia="Times New Roman"/>
            <w:sz w:val="28"/>
            <w:szCs w:val="28"/>
            <w:lang w:val="en-US"/>
          </w:rPr>
          <w:t>book</w:t>
        </w:r>
        <w:r w:rsidR="002815D6" w:rsidRPr="009D11E4">
          <w:rPr>
            <w:rStyle w:val="a3"/>
            <w:rFonts w:eastAsia="Times New Roman"/>
            <w:sz w:val="28"/>
            <w:szCs w:val="28"/>
          </w:rPr>
          <w:t>/117485/</w:t>
        </w:r>
      </w:hyperlink>
      <w:r w:rsidR="002815D6">
        <w:rPr>
          <w:rFonts w:eastAsia="Times New Roman"/>
          <w:sz w:val="28"/>
          <w:szCs w:val="28"/>
        </w:rPr>
        <w:t xml:space="preserve"> </w:t>
      </w:r>
      <w:r w:rsidRPr="004E4C75">
        <w:rPr>
          <w:rFonts w:eastAsia="Times New Roman"/>
          <w:sz w:val="28"/>
          <w:szCs w:val="28"/>
        </w:rPr>
        <w:t xml:space="preserve">. </w:t>
      </w:r>
    </w:p>
    <w:p w:rsidR="004E4C75" w:rsidRDefault="004E4C75" w:rsidP="002815D6">
      <w:pPr>
        <w:numPr>
          <w:ilvl w:val="0"/>
          <w:numId w:val="13"/>
        </w:numPr>
        <w:tabs>
          <w:tab w:val="left" w:pos="968"/>
          <w:tab w:val="left" w:pos="1134"/>
          <w:tab w:val="left" w:pos="1276"/>
        </w:tabs>
        <w:spacing w:line="236" w:lineRule="auto"/>
        <w:ind w:right="2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Гомелля В. Б. Страхование : учеб. для вузов : рек. УМО по образова-нию в обл. антикризисного управления / В. Б. Гомелля. - 4-е изд., перераб. и доп. - М. : Московская финансово-промышленная академия, 2011. - 622 с. -</w:t>
      </w:r>
    </w:p>
    <w:p w:rsidR="004E4C75" w:rsidRDefault="004E4C75" w:rsidP="002815D6">
      <w:pPr>
        <w:tabs>
          <w:tab w:val="left" w:pos="968"/>
          <w:tab w:val="left" w:pos="1134"/>
        </w:tabs>
        <w:spacing w:line="1" w:lineRule="exact"/>
        <w:ind w:firstLine="720"/>
        <w:jc w:val="both"/>
        <w:rPr>
          <w:rFonts w:eastAsia="Times New Roman"/>
          <w:sz w:val="28"/>
          <w:szCs w:val="28"/>
        </w:rPr>
      </w:pPr>
    </w:p>
    <w:p w:rsidR="00726081" w:rsidRDefault="00726081" w:rsidP="002815D6">
      <w:pPr>
        <w:tabs>
          <w:tab w:val="left" w:pos="968"/>
          <w:tab w:val="left" w:pos="1134"/>
        </w:tabs>
        <w:spacing w:line="2" w:lineRule="exact"/>
        <w:ind w:firstLine="720"/>
        <w:jc w:val="both"/>
        <w:rPr>
          <w:rFonts w:eastAsia="Times New Roman"/>
          <w:sz w:val="28"/>
          <w:szCs w:val="28"/>
        </w:rPr>
      </w:pPr>
    </w:p>
    <w:p w:rsidR="004E4C75" w:rsidRDefault="004E4C75" w:rsidP="002815D6">
      <w:pPr>
        <w:tabs>
          <w:tab w:val="left" w:pos="968"/>
          <w:tab w:val="left" w:pos="1134"/>
        </w:tabs>
        <w:spacing w:line="2" w:lineRule="exact"/>
        <w:ind w:firstLine="720"/>
        <w:jc w:val="both"/>
        <w:rPr>
          <w:rFonts w:eastAsia="Times New Roman"/>
          <w:sz w:val="28"/>
          <w:szCs w:val="28"/>
        </w:rPr>
      </w:pPr>
    </w:p>
    <w:p w:rsidR="004E4C75" w:rsidRDefault="004E4C75" w:rsidP="002815D6">
      <w:pPr>
        <w:tabs>
          <w:tab w:val="left" w:pos="968"/>
          <w:tab w:val="left" w:pos="1134"/>
        </w:tabs>
        <w:spacing w:line="2" w:lineRule="exact"/>
        <w:ind w:firstLine="720"/>
        <w:jc w:val="both"/>
        <w:rPr>
          <w:rFonts w:eastAsia="Times New Roman"/>
          <w:sz w:val="28"/>
          <w:szCs w:val="28"/>
        </w:rPr>
      </w:pPr>
    </w:p>
    <w:p w:rsidR="004E4C75" w:rsidRDefault="004E4C75" w:rsidP="002815D6">
      <w:pPr>
        <w:tabs>
          <w:tab w:val="left" w:pos="968"/>
          <w:tab w:val="left" w:pos="1134"/>
        </w:tabs>
        <w:spacing w:line="2" w:lineRule="exact"/>
        <w:ind w:firstLine="720"/>
        <w:jc w:val="both"/>
        <w:rPr>
          <w:rFonts w:eastAsia="Times New Roman"/>
          <w:sz w:val="28"/>
          <w:szCs w:val="28"/>
        </w:rPr>
      </w:pPr>
    </w:p>
    <w:p w:rsidR="004E4C75" w:rsidRDefault="004E4C75" w:rsidP="002815D6">
      <w:pPr>
        <w:tabs>
          <w:tab w:val="left" w:pos="968"/>
          <w:tab w:val="left" w:pos="1134"/>
        </w:tabs>
        <w:spacing w:line="2" w:lineRule="exact"/>
        <w:ind w:firstLine="720"/>
        <w:jc w:val="both"/>
        <w:rPr>
          <w:rFonts w:eastAsia="Times New Roman"/>
          <w:sz w:val="28"/>
          <w:szCs w:val="28"/>
        </w:rPr>
      </w:pPr>
    </w:p>
    <w:p w:rsidR="004E4C75" w:rsidRDefault="004E4C75" w:rsidP="002815D6">
      <w:pPr>
        <w:tabs>
          <w:tab w:val="left" w:pos="968"/>
          <w:tab w:val="left" w:pos="1134"/>
        </w:tabs>
        <w:spacing w:line="2" w:lineRule="exact"/>
        <w:ind w:firstLine="720"/>
        <w:jc w:val="both"/>
        <w:rPr>
          <w:rFonts w:eastAsia="Times New Roman"/>
          <w:sz w:val="28"/>
          <w:szCs w:val="28"/>
        </w:rPr>
      </w:pPr>
    </w:p>
    <w:p w:rsidR="00726081" w:rsidRPr="004E4C75" w:rsidRDefault="00CC2340" w:rsidP="002815D6">
      <w:pPr>
        <w:numPr>
          <w:ilvl w:val="0"/>
          <w:numId w:val="13"/>
        </w:numPr>
        <w:tabs>
          <w:tab w:val="left" w:pos="968"/>
          <w:tab w:val="left" w:pos="1134"/>
        </w:tabs>
        <w:spacing w:line="2" w:lineRule="exact"/>
        <w:ind w:right="100" w:firstLine="720"/>
        <w:jc w:val="both"/>
        <w:rPr>
          <w:sz w:val="20"/>
          <w:szCs w:val="20"/>
        </w:rPr>
      </w:pPr>
      <w:r w:rsidRPr="004E4C75">
        <w:rPr>
          <w:rFonts w:eastAsia="Times New Roman"/>
          <w:sz w:val="28"/>
          <w:szCs w:val="28"/>
        </w:rPr>
        <w:t xml:space="preserve"> - Электрон. текстовые дан. - М. : А-Приор,2010. - 159 с. - Режим доступа : http://www.biblioclub.ru/book/56316/. </w:t>
      </w:r>
      <w:r w:rsidR="004E4C75" w:rsidRPr="004E4C75">
        <w:rPr>
          <w:rFonts w:eastAsia="Times New Roman"/>
          <w:sz w:val="28"/>
          <w:szCs w:val="28"/>
        </w:rPr>
        <w:t>–</w:t>
      </w:r>
      <w:r w:rsidRPr="004E4C75">
        <w:rPr>
          <w:rFonts w:eastAsia="Times New Roman"/>
          <w:sz w:val="28"/>
          <w:szCs w:val="28"/>
        </w:rPr>
        <w:t xml:space="preserve"> ISBN</w:t>
      </w:r>
      <w:r w:rsidR="004E4C75" w:rsidRPr="004E4C75">
        <w:rPr>
          <w:rFonts w:eastAsia="Times New Roman"/>
          <w:sz w:val="28"/>
          <w:szCs w:val="28"/>
        </w:rPr>
        <w:t xml:space="preserve"> </w:t>
      </w:r>
    </w:p>
    <w:p w:rsidR="00726081" w:rsidRDefault="00726081" w:rsidP="002815D6">
      <w:pPr>
        <w:tabs>
          <w:tab w:val="left" w:pos="968"/>
          <w:tab w:val="left" w:pos="1134"/>
        </w:tabs>
        <w:spacing w:line="13" w:lineRule="exact"/>
        <w:ind w:firstLine="720"/>
        <w:jc w:val="both"/>
        <w:rPr>
          <w:sz w:val="20"/>
          <w:szCs w:val="20"/>
        </w:rPr>
      </w:pPr>
    </w:p>
    <w:p w:rsidR="00726081" w:rsidRDefault="00726081" w:rsidP="002815D6">
      <w:pPr>
        <w:tabs>
          <w:tab w:val="left" w:pos="968"/>
          <w:tab w:val="left" w:pos="1134"/>
        </w:tabs>
        <w:spacing w:line="12" w:lineRule="exact"/>
        <w:ind w:firstLine="720"/>
        <w:jc w:val="both"/>
        <w:rPr>
          <w:rFonts w:eastAsia="Times New Roman"/>
          <w:sz w:val="28"/>
          <w:szCs w:val="28"/>
        </w:rPr>
      </w:pPr>
    </w:p>
    <w:p w:rsidR="00726081" w:rsidRPr="002815D6" w:rsidRDefault="00CC2340" w:rsidP="002815D6">
      <w:pPr>
        <w:pStyle w:val="a4"/>
        <w:numPr>
          <w:ilvl w:val="0"/>
          <w:numId w:val="45"/>
        </w:numPr>
        <w:tabs>
          <w:tab w:val="left" w:pos="968"/>
          <w:tab w:val="left" w:pos="1134"/>
        </w:tabs>
        <w:spacing w:line="237" w:lineRule="auto"/>
        <w:ind w:left="0" w:right="20" w:firstLine="720"/>
        <w:jc w:val="both"/>
        <w:rPr>
          <w:rFonts w:eastAsia="Times New Roman"/>
          <w:sz w:val="28"/>
          <w:szCs w:val="28"/>
        </w:rPr>
      </w:pPr>
      <w:r w:rsidRPr="002815D6">
        <w:rPr>
          <w:rFonts w:eastAsia="Times New Roman"/>
          <w:sz w:val="28"/>
          <w:szCs w:val="28"/>
        </w:rPr>
        <w:t xml:space="preserve">Ермасов С.В. Страхование [Текст] : учеб. для бакалавров : рек. УМО по образованию в обл. финансов, учета и мировой экономики / С. В. Ермасов, Н. Б. Ермасова. - 4-е изд., перераб. и доп. - М. : Юрайт, 2013. - 748 с. - (Бакалавр. Базовый курс). </w:t>
      </w:r>
    </w:p>
    <w:p w:rsidR="00726081" w:rsidRDefault="00726081" w:rsidP="00526128">
      <w:pPr>
        <w:spacing w:line="321" w:lineRule="exact"/>
        <w:ind w:firstLine="709"/>
        <w:rPr>
          <w:sz w:val="20"/>
          <w:szCs w:val="20"/>
        </w:rPr>
      </w:pPr>
    </w:p>
    <w:p w:rsidR="00726081" w:rsidRPr="004E4C75" w:rsidRDefault="00CC2340" w:rsidP="004E4C75">
      <w:pPr>
        <w:tabs>
          <w:tab w:val="left" w:pos="968"/>
        </w:tabs>
        <w:spacing w:line="325" w:lineRule="exact"/>
        <w:ind w:left="709" w:right="60"/>
        <w:rPr>
          <w:b/>
          <w:i/>
          <w:sz w:val="20"/>
          <w:szCs w:val="20"/>
        </w:rPr>
      </w:pPr>
      <w:r w:rsidRPr="004E4C75">
        <w:rPr>
          <w:rFonts w:eastAsia="Times New Roman"/>
          <w:b/>
          <w:i/>
          <w:sz w:val="28"/>
          <w:szCs w:val="28"/>
        </w:rPr>
        <w:t>Рекреационные ресурсы и регионоведение</w:t>
      </w:r>
    </w:p>
    <w:p w:rsidR="00726081" w:rsidRDefault="00726081" w:rsidP="00526128">
      <w:pPr>
        <w:spacing w:line="13" w:lineRule="exact"/>
        <w:ind w:firstLine="709"/>
        <w:rPr>
          <w:sz w:val="20"/>
          <w:szCs w:val="20"/>
        </w:rPr>
      </w:pPr>
    </w:p>
    <w:p w:rsidR="00726081" w:rsidRPr="002815D6" w:rsidRDefault="00CC2340" w:rsidP="002815D6">
      <w:pPr>
        <w:pStyle w:val="a4"/>
        <w:numPr>
          <w:ilvl w:val="0"/>
          <w:numId w:val="45"/>
        </w:numPr>
        <w:tabs>
          <w:tab w:val="left" w:pos="0"/>
          <w:tab w:val="left" w:pos="993"/>
          <w:tab w:val="left" w:pos="1276"/>
        </w:tabs>
        <w:spacing w:line="238" w:lineRule="auto"/>
        <w:ind w:left="0" w:right="220" w:firstLine="720"/>
        <w:jc w:val="both"/>
        <w:rPr>
          <w:rFonts w:eastAsia="Times New Roman"/>
          <w:sz w:val="28"/>
          <w:szCs w:val="28"/>
        </w:rPr>
      </w:pPr>
      <w:r w:rsidRPr="002815D6">
        <w:rPr>
          <w:rFonts w:eastAsia="Times New Roman"/>
          <w:sz w:val="28"/>
          <w:szCs w:val="28"/>
        </w:rPr>
        <w:lastRenderedPageBreak/>
        <w:t xml:space="preserve">Туристские ресурсы Байкальского региона. Культурно-исторические ресурсы [Текст] : учебное пособие / авт.-сост.: Черных А. Л., Кузнецова Е. М., Козлов В. Ф. ; Иркутский и-нт международ. туризма. - Иркутск : Иркут-ский </w:t>
      </w:r>
      <w:r w:rsidR="004E4C75" w:rsidRPr="002815D6">
        <w:rPr>
          <w:rFonts w:eastAsia="Times New Roman"/>
          <w:sz w:val="28"/>
          <w:szCs w:val="28"/>
        </w:rPr>
        <w:t>Гос. Техн. Ун-т, 2010. - 246 с.</w:t>
      </w:r>
    </w:p>
    <w:p w:rsidR="00726081" w:rsidRDefault="00726081" w:rsidP="002815D6">
      <w:pPr>
        <w:tabs>
          <w:tab w:val="left" w:pos="0"/>
          <w:tab w:val="left" w:pos="993"/>
          <w:tab w:val="left" w:pos="1276"/>
        </w:tabs>
        <w:spacing w:line="16" w:lineRule="exact"/>
        <w:ind w:firstLine="720"/>
        <w:jc w:val="both"/>
        <w:rPr>
          <w:rFonts w:eastAsia="Times New Roman"/>
          <w:sz w:val="28"/>
          <w:szCs w:val="28"/>
        </w:rPr>
      </w:pPr>
    </w:p>
    <w:p w:rsidR="00726081" w:rsidRDefault="00CC2340" w:rsidP="002815D6">
      <w:pPr>
        <w:numPr>
          <w:ilvl w:val="0"/>
          <w:numId w:val="45"/>
        </w:numPr>
        <w:tabs>
          <w:tab w:val="left" w:pos="0"/>
          <w:tab w:val="left" w:pos="993"/>
          <w:tab w:val="left" w:pos="1276"/>
        </w:tabs>
        <w:spacing w:line="237" w:lineRule="auto"/>
        <w:ind w:left="0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Косолапов, А. Б. География российского внутреннего туризма [Текст] : учеб. пособие для вузов : допущено Учеб.-метод. центром "Классический учебник" / А. Б. Косолапов. - 3-е изд., стер. </w:t>
      </w:r>
      <w:r w:rsidR="00881856">
        <w:rPr>
          <w:rFonts w:eastAsia="Times New Roman"/>
          <w:sz w:val="28"/>
          <w:szCs w:val="28"/>
        </w:rPr>
        <w:t>- М. : Кнорус, 2010. - 270 с.</w:t>
      </w:r>
    </w:p>
    <w:p w:rsidR="00726081" w:rsidRDefault="00726081" w:rsidP="00526128">
      <w:pPr>
        <w:spacing w:line="14" w:lineRule="exact"/>
        <w:ind w:firstLine="709"/>
        <w:rPr>
          <w:rFonts w:eastAsia="Times New Roman"/>
          <w:sz w:val="28"/>
          <w:szCs w:val="28"/>
        </w:rPr>
      </w:pPr>
    </w:p>
    <w:p w:rsidR="002815D6" w:rsidRPr="002815D6" w:rsidRDefault="00CC2340" w:rsidP="002815D6">
      <w:pPr>
        <w:pStyle w:val="a4"/>
        <w:numPr>
          <w:ilvl w:val="0"/>
          <w:numId w:val="45"/>
        </w:numPr>
        <w:ind w:left="0" w:firstLine="720"/>
        <w:rPr>
          <w:rFonts w:eastAsia="Times New Roman"/>
          <w:sz w:val="28"/>
          <w:szCs w:val="28"/>
        </w:rPr>
      </w:pPr>
      <w:r w:rsidRPr="002815D6">
        <w:rPr>
          <w:rFonts w:eastAsia="Times New Roman"/>
          <w:sz w:val="28"/>
          <w:szCs w:val="28"/>
        </w:rPr>
        <w:t>Ржепка Э. А. Зарубежное туристское страноведение [Текст] : учеб. пособие для вузов / Э. А. Ржепка ; Байкальский гос. ун-т экономики и права. -</w:t>
      </w:r>
      <w:r w:rsidR="002815D6" w:rsidRPr="002815D6">
        <w:rPr>
          <w:rFonts w:eastAsia="Times New Roman"/>
          <w:sz w:val="28"/>
          <w:szCs w:val="28"/>
        </w:rPr>
        <w:t xml:space="preserve"> Иркутск : Изд-во БГУЭП, 2014. - 214 с. </w:t>
      </w:r>
      <w:hyperlink r:id="rId28" w:history="1">
        <w:r w:rsidR="002815D6" w:rsidRPr="002815D6">
          <w:rPr>
            <w:rStyle w:val="a3"/>
            <w:rFonts w:eastAsia="Times New Roman"/>
            <w:sz w:val="28"/>
            <w:szCs w:val="28"/>
          </w:rPr>
          <w:t>http://tourism.bgu.ru/Studentu</w:t>
        </w:r>
      </w:hyperlink>
      <w:r w:rsidR="002815D6" w:rsidRPr="002815D6">
        <w:rPr>
          <w:rFonts w:eastAsia="Times New Roman"/>
          <w:sz w:val="28"/>
          <w:szCs w:val="28"/>
        </w:rPr>
        <w:t xml:space="preserve"> </w:t>
      </w:r>
    </w:p>
    <w:p w:rsidR="002815D6" w:rsidRDefault="002815D6" w:rsidP="002815D6">
      <w:pPr>
        <w:spacing w:line="13" w:lineRule="exact"/>
        <w:ind w:firstLine="709"/>
        <w:rPr>
          <w:rFonts w:eastAsia="Times New Roman"/>
          <w:sz w:val="28"/>
          <w:szCs w:val="28"/>
        </w:rPr>
      </w:pPr>
    </w:p>
    <w:p w:rsidR="00726081" w:rsidRPr="002815D6" w:rsidRDefault="00CC2340" w:rsidP="007A642C">
      <w:pPr>
        <w:pStyle w:val="a4"/>
        <w:numPr>
          <w:ilvl w:val="0"/>
          <w:numId w:val="45"/>
        </w:numPr>
        <w:tabs>
          <w:tab w:val="left" w:pos="968"/>
          <w:tab w:val="left" w:pos="1134"/>
        </w:tabs>
        <w:spacing w:line="282" w:lineRule="exact"/>
        <w:ind w:left="0" w:right="60" w:firstLine="720"/>
        <w:jc w:val="both"/>
        <w:rPr>
          <w:sz w:val="20"/>
          <w:szCs w:val="20"/>
        </w:rPr>
      </w:pPr>
      <w:r w:rsidRPr="002815D6">
        <w:rPr>
          <w:rFonts w:eastAsia="Times New Roman"/>
          <w:sz w:val="28"/>
          <w:szCs w:val="28"/>
        </w:rPr>
        <w:t>Черных А.Л., Ржепка Э.А. Природные туристские ресурсы Байкальско-го региона: учебное пособие/ А.Л.Черных, Э.А.Ржепка. - Иркутск: Изд-во БГУЭП, 2015, -191 с.</w:t>
      </w:r>
      <w:r w:rsidR="00881856" w:rsidRPr="00881856">
        <w:t xml:space="preserve"> </w:t>
      </w:r>
      <w:hyperlink r:id="rId29" w:history="1">
        <w:r w:rsidR="00881856" w:rsidRPr="002815D6">
          <w:rPr>
            <w:rStyle w:val="a3"/>
            <w:rFonts w:eastAsia="Times New Roman"/>
            <w:sz w:val="28"/>
            <w:szCs w:val="28"/>
          </w:rPr>
          <w:t>http://tourism.bgu.ru/Studentu</w:t>
        </w:r>
      </w:hyperlink>
      <w:r w:rsidR="00881856" w:rsidRPr="002815D6">
        <w:rPr>
          <w:rFonts w:eastAsia="Times New Roman"/>
          <w:sz w:val="28"/>
          <w:szCs w:val="28"/>
        </w:rPr>
        <w:t xml:space="preserve"> </w:t>
      </w:r>
    </w:p>
    <w:p w:rsidR="00CB319A" w:rsidRPr="00CB319A" w:rsidRDefault="00CB319A" w:rsidP="007A642C">
      <w:pPr>
        <w:pStyle w:val="a4"/>
        <w:numPr>
          <w:ilvl w:val="0"/>
          <w:numId w:val="45"/>
        </w:numPr>
        <w:tabs>
          <w:tab w:val="left" w:pos="968"/>
          <w:tab w:val="left" w:pos="1134"/>
        </w:tabs>
        <w:ind w:left="0" w:firstLine="720"/>
        <w:jc w:val="both"/>
        <w:rPr>
          <w:sz w:val="28"/>
          <w:szCs w:val="28"/>
        </w:rPr>
      </w:pPr>
      <w:r w:rsidRPr="00CB319A">
        <w:rPr>
          <w:sz w:val="28"/>
          <w:szCs w:val="28"/>
        </w:rPr>
        <w:t xml:space="preserve">Погодина, В.Л. Туристские ресурсы России: Электронное учебное пособие. [Электронный ресурс] — Электрон. дан. — СПб. : ИЭО СПбУТУиЭ, 2009. — 337 с. — Режим доступа: </w:t>
      </w:r>
      <w:hyperlink r:id="rId30" w:history="1">
        <w:r w:rsidR="006B3F54" w:rsidRPr="00C42B2F">
          <w:rPr>
            <w:rStyle w:val="a3"/>
            <w:sz w:val="28"/>
            <w:szCs w:val="28"/>
          </w:rPr>
          <w:t>http://e.lanbook.com/book/63856</w:t>
        </w:r>
      </w:hyperlink>
      <w:r w:rsidR="006B3F54" w:rsidRPr="006B3F54">
        <w:rPr>
          <w:sz w:val="28"/>
          <w:szCs w:val="28"/>
        </w:rPr>
        <w:t xml:space="preserve"> </w:t>
      </w:r>
    </w:p>
    <w:p w:rsidR="00CB319A" w:rsidRPr="00CB319A" w:rsidRDefault="00CB319A" w:rsidP="007A642C">
      <w:pPr>
        <w:pStyle w:val="a4"/>
        <w:numPr>
          <w:ilvl w:val="0"/>
          <w:numId w:val="45"/>
        </w:numPr>
        <w:tabs>
          <w:tab w:val="left" w:pos="968"/>
          <w:tab w:val="left" w:pos="1134"/>
        </w:tabs>
        <w:ind w:left="0" w:firstLine="720"/>
        <w:jc w:val="both"/>
        <w:rPr>
          <w:color w:val="454545"/>
          <w:sz w:val="28"/>
          <w:szCs w:val="28"/>
        </w:rPr>
      </w:pPr>
      <w:r w:rsidRPr="00BA49F6">
        <w:rPr>
          <w:sz w:val="28"/>
          <w:szCs w:val="28"/>
        </w:rPr>
        <w:t>Гировка, Н.Н. Рекреационные ресурсы : учебное пособие / Н.Н. Гировка ; Министерство образования и науки,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университет». - Н. Новгород : ННГАСУ, 2012. - 333 с. : табл., граф., ил, схемы - Библиогр. в кн. ; То же [Электронный ресурс]. - URL:</w:t>
      </w:r>
      <w:r w:rsidRPr="00CB319A">
        <w:rPr>
          <w:color w:val="454545"/>
          <w:sz w:val="28"/>
          <w:szCs w:val="28"/>
        </w:rPr>
        <w:t xml:space="preserve"> </w:t>
      </w:r>
      <w:hyperlink r:id="rId31" w:history="1">
        <w:r w:rsidRPr="00CB319A">
          <w:rPr>
            <w:rStyle w:val="a3"/>
            <w:sz w:val="28"/>
            <w:szCs w:val="28"/>
          </w:rPr>
          <w:t>//biblioclub.ru/index.php?page=book&amp;id=427433</w:t>
        </w:r>
      </w:hyperlink>
    </w:p>
    <w:p w:rsidR="00CB319A" w:rsidRPr="00CB319A" w:rsidRDefault="00CB319A" w:rsidP="007A642C">
      <w:pPr>
        <w:tabs>
          <w:tab w:val="left" w:pos="968"/>
          <w:tab w:val="left" w:pos="1134"/>
        </w:tabs>
        <w:ind w:firstLine="720"/>
        <w:jc w:val="both"/>
        <w:rPr>
          <w:color w:val="454545"/>
          <w:sz w:val="28"/>
          <w:szCs w:val="28"/>
        </w:rPr>
      </w:pPr>
    </w:p>
    <w:p w:rsidR="002239D4" w:rsidRPr="002239D4" w:rsidRDefault="002239D4" w:rsidP="007A642C">
      <w:pPr>
        <w:pStyle w:val="a4"/>
        <w:numPr>
          <w:ilvl w:val="0"/>
          <w:numId w:val="45"/>
        </w:numPr>
        <w:tabs>
          <w:tab w:val="left" w:pos="968"/>
          <w:tab w:val="left" w:pos="1134"/>
        </w:tabs>
        <w:ind w:left="0" w:firstLine="720"/>
        <w:jc w:val="both"/>
        <w:rPr>
          <w:sz w:val="28"/>
          <w:szCs w:val="28"/>
        </w:rPr>
      </w:pPr>
      <w:r w:rsidRPr="00BA49F6">
        <w:rPr>
          <w:sz w:val="28"/>
          <w:szCs w:val="28"/>
        </w:rPr>
        <w:t>Шеин, Ю.П. Инновационные подходы к проектированию и развитию туристско-рекреационных зон : учебное пособие / Ю.П. Шеин, Л.Д. Матвеева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«Уфимская государственная академия экономики и сервиса», Институт туризма и коммуникаций, Кафедра «Туризм и гостеприимство». - Уфа : Уфимский государственный университет экономики и сервиса, 2011. - 178 с. : ил., табл. - Библиогр. в кн. - ISBN 978-5-88469-514-6 ; То же [Электронный ресурс]. - URL:</w:t>
      </w:r>
      <w:r w:rsidRPr="002239D4">
        <w:rPr>
          <w:color w:val="454545"/>
          <w:sz w:val="28"/>
          <w:szCs w:val="28"/>
        </w:rPr>
        <w:t xml:space="preserve"> </w:t>
      </w:r>
      <w:hyperlink r:id="rId32" w:history="1">
        <w:r w:rsidRPr="002239D4">
          <w:rPr>
            <w:rStyle w:val="a3"/>
            <w:sz w:val="28"/>
            <w:szCs w:val="28"/>
          </w:rPr>
          <w:t>//biblioclub.ru/index.php?page=book&amp;id=272483</w:t>
        </w:r>
      </w:hyperlink>
      <w:r w:rsidRPr="002239D4">
        <w:rPr>
          <w:rFonts w:ascii="Open Sans" w:hAnsi="Open Sans" w:cs="Arial"/>
          <w:color w:val="454545"/>
          <w:sz w:val="21"/>
          <w:szCs w:val="21"/>
        </w:rPr>
        <w:t xml:space="preserve"> </w:t>
      </w:r>
    </w:p>
    <w:p w:rsidR="00CB319A" w:rsidRPr="00CB319A" w:rsidRDefault="00CB319A" w:rsidP="002239D4">
      <w:pPr>
        <w:tabs>
          <w:tab w:val="left" w:pos="968"/>
        </w:tabs>
        <w:spacing w:line="282" w:lineRule="exact"/>
        <w:ind w:left="709" w:right="60"/>
        <w:rPr>
          <w:sz w:val="20"/>
          <w:szCs w:val="20"/>
        </w:rPr>
      </w:pPr>
    </w:p>
    <w:p w:rsidR="009F7086" w:rsidRDefault="009F7086" w:rsidP="00881856">
      <w:pPr>
        <w:pStyle w:val="a4"/>
        <w:ind w:left="709" w:right="-259"/>
        <w:jc w:val="center"/>
        <w:rPr>
          <w:rFonts w:eastAsia="Times New Roman"/>
          <w:b/>
          <w:bCs/>
          <w:sz w:val="28"/>
          <w:szCs w:val="28"/>
        </w:rPr>
      </w:pPr>
    </w:p>
    <w:p w:rsidR="009F7086" w:rsidRDefault="009F7086" w:rsidP="00881856">
      <w:pPr>
        <w:pStyle w:val="a4"/>
        <w:ind w:left="709" w:right="-259"/>
        <w:jc w:val="center"/>
        <w:rPr>
          <w:rFonts w:eastAsia="Times New Roman"/>
          <w:b/>
          <w:bCs/>
          <w:sz w:val="28"/>
          <w:szCs w:val="28"/>
        </w:rPr>
      </w:pPr>
    </w:p>
    <w:p w:rsidR="00726081" w:rsidRPr="00881856" w:rsidRDefault="00881856" w:rsidP="00881856">
      <w:pPr>
        <w:pStyle w:val="a4"/>
        <w:ind w:left="709"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CC2340" w:rsidRPr="00881856">
        <w:rPr>
          <w:rFonts w:eastAsia="Times New Roman"/>
          <w:b/>
          <w:bCs/>
          <w:sz w:val="28"/>
          <w:szCs w:val="28"/>
        </w:rPr>
        <w:t>КРАТКИЕ РЕКОМЕНДАЦИИ ПО ПОДГОТОВКЕ</w:t>
      </w:r>
    </w:p>
    <w:p w:rsidR="00726081" w:rsidRDefault="00CC2340" w:rsidP="00881856">
      <w:pPr>
        <w:ind w:right="-319"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ГОСУДАРСТВЕННОМУ ЭКЗАМЕНУ</w:t>
      </w:r>
    </w:p>
    <w:p w:rsidR="00726081" w:rsidRDefault="00726081" w:rsidP="00526128">
      <w:pPr>
        <w:spacing w:line="10" w:lineRule="exact"/>
        <w:ind w:firstLine="709"/>
        <w:rPr>
          <w:sz w:val="20"/>
          <w:szCs w:val="20"/>
        </w:rPr>
      </w:pPr>
    </w:p>
    <w:p w:rsidR="00726081" w:rsidRDefault="00CC2340" w:rsidP="00526128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вопросов, выносимых на итоговый государственный экзамен, целесообразно начать со структурирования каждого вопроса. В структуре ответа на вопрос должны присутствовать следующие элементы:</w:t>
      </w:r>
    </w:p>
    <w:p w:rsidR="00E1136A" w:rsidRDefault="00E1136A" w:rsidP="00E1136A">
      <w:pPr>
        <w:numPr>
          <w:ilvl w:val="0"/>
          <w:numId w:val="41"/>
        </w:numPr>
        <w:tabs>
          <w:tab w:val="left" w:pos="1080"/>
        </w:tabs>
        <w:ind w:left="0"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место проблемы, поставленной в вопросе, в системе </w:t>
      </w:r>
      <w:r>
        <w:rPr>
          <w:sz w:val="28"/>
          <w:szCs w:val="28"/>
        </w:rPr>
        <w:t>сферы туризма и гостеприимства</w:t>
      </w:r>
      <w:r>
        <w:rPr>
          <w:rFonts w:eastAsia="Times New Roman"/>
          <w:sz w:val="28"/>
          <w:szCs w:val="28"/>
        </w:rPr>
        <w:t xml:space="preserve">, ее взаимосвязь и взаимозависимость с проблемами </w:t>
      </w:r>
      <w:r>
        <w:rPr>
          <w:sz w:val="28"/>
          <w:szCs w:val="28"/>
        </w:rPr>
        <w:t>современного рынка туризма</w:t>
      </w:r>
      <w:r>
        <w:rPr>
          <w:rFonts w:eastAsia="Times New Roman"/>
          <w:sz w:val="28"/>
          <w:szCs w:val="28"/>
        </w:rPr>
        <w:t>;</w:t>
      </w:r>
    </w:p>
    <w:p w:rsidR="00E1136A" w:rsidRDefault="00E1136A" w:rsidP="00E1136A">
      <w:pPr>
        <w:numPr>
          <w:ilvl w:val="0"/>
          <w:numId w:val="41"/>
        </w:numPr>
        <w:tabs>
          <w:tab w:val="left" w:pos="1080"/>
        </w:tabs>
        <w:ind w:left="0"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понятия, характеризующие данную </w:t>
      </w:r>
      <w:r>
        <w:rPr>
          <w:sz w:val="28"/>
          <w:szCs w:val="28"/>
        </w:rPr>
        <w:t>тему</w:t>
      </w:r>
      <w:r>
        <w:rPr>
          <w:rFonts w:eastAsia="Times New Roman"/>
          <w:sz w:val="28"/>
          <w:szCs w:val="28"/>
        </w:rPr>
        <w:t>, и их определения;</w:t>
      </w:r>
    </w:p>
    <w:p w:rsidR="00E1136A" w:rsidRDefault="00E1136A" w:rsidP="00E1136A">
      <w:pPr>
        <w:numPr>
          <w:ilvl w:val="0"/>
          <w:numId w:val="41"/>
        </w:numPr>
        <w:tabs>
          <w:tab w:val="left" w:pos="1080"/>
        </w:tabs>
        <w:ind w:left="0"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ключевые характеристики основных понятий: виды, типы, формы, особенности и т.п.;</w:t>
      </w:r>
    </w:p>
    <w:p w:rsidR="00E1136A" w:rsidRDefault="00E1136A" w:rsidP="00E1136A">
      <w:pPr>
        <w:numPr>
          <w:ilvl w:val="0"/>
          <w:numId w:val="41"/>
        </w:numPr>
        <w:tabs>
          <w:tab w:val="left" w:pos="1080"/>
        </w:tabs>
        <w:ind w:left="0"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способы и направления разрешения поставленной в вопросе проблематики с учетом </w:t>
      </w:r>
      <w:r>
        <w:rPr>
          <w:sz w:val="28"/>
          <w:szCs w:val="28"/>
        </w:rPr>
        <w:t xml:space="preserve">регионального, </w:t>
      </w:r>
      <w:r>
        <w:rPr>
          <w:rFonts w:eastAsia="Times New Roman"/>
          <w:sz w:val="28"/>
          <w:szCs w:val="28"/>
        </w:rPr>
        <w:t>отечественного и зарубежного опыта;</w:t>
      </w:r>
    </w:p>
    <w:p w:rsidR="00E1136A" w:rsidRDefault="00E1136A" w:rsidP="00E1136A">
      <w:pPr>
        <w:numPr>
          <w:ilvl w:val="0"/>
          <w:numId w:val="41"/>
        </w:numPr>
        <w:tabs>
          <w:tab w:val="left" w:pos="1080"/>
        </w:tabs>
        <w:ind w:left="0" w:firstLine="6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перспективы решения </w:t>
      </w:r>
      <w:r>
        <w:rPr>
          <w:sz w:val="28"/>
          <w:szCs w:val="28"/>
        </w:rPr>
        <w:t>вопроса</w:t>
      </w:r>
      <w:r>
        <w:rPr>
          <w:rFonts w:eastAsia="Times New Roman"/>
          <w:sz w:val="28"/>
          <w:szCs w:val="28"/>
        </w:rPr>
        <w:t xml:space="preserve"> и развития общества с учетом </w:t>
      </w:r>
      <w:r>
        <w:rPr>
          <w:sz w:val="28"/>
          <w:szCs w:val="28"/>
        </w:rPr>
        <w:t>данного фактора.</w:t>
      </w:r>
    </w:p>
    <w:p w:rsidR="00726081" w:rsidRDefault="00CC2340" w:rsidP="00526128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материал по изучаемым вопросам содержится в учебной литературе, перечень которой приведен в списке рекомендуемой литературы. Для углубленного изучения вопроса необходимо использовать специальные издания, особенно периодические. Кроме того, для подготовки бакалавра в сфере туризма и гостеприимства крайне важными являются знания регионального рынка услуг, нормативно-правовой базы, которая характеризует современное состояние изучаемого вопроса.</w:t>
      </w:r>
    </w:p>
    <w:p w:rsidR="00726081" w:rsidRDefault="00726081" w:rsidP="00526128">
      <w:pPr>
        <w:spacing w:line="19" w:lineRule="exact"/>
        <w:ind w:firstLine="709"/>
        <w:rPr>
          <w:sz w:val="20"/>
          <w:szCs w:val="20"/>
        </w:rPr>
      </w:pPr>
    </w:p>
    <w:p w:rsidR="00E1136A" w:rsidRDefault="00E1136A" w:rsidP="00E1136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CC2340" w:rsidRPr="00881856">
        <w:rPr>
          <w:rFonts w:eastAsia="Times New Roman"/>
          <w:sz w:val="28"/>
          <w:szCs w:val="28"/>
        </w:rPr>
        <w:t>целом ответы студента на вопросы экзаменационного билета призваны показать как его теоретическую подготовку, так и умение применить полученные знания в конкретных условиях работы.</w:t>
      </w:r>
      <w:r w:rsidRPr="00E1136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целом ответы студента на вопросы экзаменационного билета призваны показать как его теоретическую подготовку, так и умение применить полученные знания в конкретных условиях </w:t>
      </w:r>
      <w:r>
        <w:rPr>
          <w:sz w:val="28"/>
          <w:szCs w:val="28"/>
        </w:rPr>
        <w:t>туристской сферы</w:t>
      </w:r>
      <w:r>
        <w:rPr>
          <w:rFonts w:eastAsia="Times New Roman"/>
          <w:sz w:val="28"/>
          <w:szCs w:val="28"/>
        </w:rPr>
        <w:t>.</w:t>
      </w: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58" w:lineRule="exact"/>
        <w:ind w:firstLine="709"/>
        <w:rPr>
          <w:sz w:val="20"/>
          <w:szCs w:val="20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E1136A" w:rsidRDefault="00E1136A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9F7086" w:rsidRDefault="009F7086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7A642C" w:rsidRDefault="007A642C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7A642C" w:rsidRDefault="007A642C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7A642C" w:rsidRDefault="007A642C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7A642C" w:rsidRDefault="007A642C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7A642C" w:rsidRDefault="007A642C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7A642C" w:rsidRDefault="007A642C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7A642C" w:rsidRDefault="007A642C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7A642C" w:rsidRDefault="007A642C" w:rsidP="00526128">
      <w:pPr>
        <w:ind w:right="-2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726081" w:rsidRDefault="00CC2340" w:rsidP="00526128">
      <w:pPr>
        <w:ind w:right="-259"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726081" w:rsidRDefault="00CC2340" w:rsidP="00526128">
      <w:pPr>
        <w:ind w:right="-259"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ИТОГОВОГО ГОСУДАРСТВЕННОГО ЭКЗАМЕНА</w:t>
      </w:r>
    </w:p>
    <w:p w:rsidR="00726081" w:rsidRDefault="00CC2340" w:rsidP="00526128">
      <w:pPr>
        <w:spacing w:line="235" w:lineRule="auto"/>
        <w:ind w:right="-259" w:firstLine="70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направлению бакалавриата 43.03.02 Туризм</w:t>
      </w: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25" w:lineRule="exact"/>
        <w:ind w:firstLine="709"/>
        <w:rPr>
          <w:sz w:val="20"/>
          <w:szCs w:val="20"/>
        </w:rPr>
      </w:pPr>
    </w:p>
    <w:p w:rsidR="00E1136A" w:rsidRDefault="00CC2340" w:rsidP="00526128">
      <w:pPr>
        <w:spacing w:line="247" w:lineRule="auto"/>
        <w:ind w:right="2200" w:firstLine="70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Составители: Ржепка Элина Анатольевна </w:t>
      </w:r>
    </w:p>
    <w:p w:rsidR="00726081" w:rsidRDefault="00E1136A" w:rsidP="00E1136A">
      <w:pPr>
        <w:spacing w:line="247" w:lineRule="auto"/>
        <w:ind w:right="2200" w:firstLine="226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</w:t>
      </w:r>
      <w:r w:rsidR="00CC2340">
        <w:rPr>
          <w:rFonts w:eastAsia="Times New Roman"/>
          <w:sz w:val="27"/>
          <w:szCs w:val="27"/>
        </w:rPr>
        <w:t>Палкин Олег Юрьевич</w:t>
      </w:r>
    </w:p>
    <w:p w:rsidR="009F7086" w:rsidRDefault="009F7086" w:rsidP="00E1136A">
      <w:pPr>
        <w:spacing w:line="247" w:lineRule="auto"/>
        <w:ind w:right="2200" w:firstLine="226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Головченко Татьяна Петровна</w:t>
      </w: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28" w:lineRule="exact"/>
        <w:ind w:firstLine="709"/>
        <w:rPr>
          <w:sz w:val="20"/>
          <w:szCs w:val="20"/>
        </w:rPr>
      </w:pPr>
    </w:p>
    <w:p w:rsidR="00726081" w:rsidRDefault="00CC2340" w:rsidP="00526128">
      <w:pPr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Подписано в печать _________ Формат 60х90 1/16. Бумага офсетная.</w:t>
      </w:r>
    </w:p>
    <w:p w:rsidR="00726081" w:rsidRDefault="00CC2340" w:rsidP="00526128">
      <w:pPr>
        <w:tabs>
          <w:tab w:val="left" w:pos="5780"/>
          <w:tab w:val="left" w:pos="7040"/>
          <w:tab w:val="left" w:pos="8620"/>
        </w:tabs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Печать офсетная. Усл. печ. л. 1,5 Уч.-изд.л.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. Тираж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экз. Заказ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</w:t>
      </w: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43" w:lineRule="exact"/>
        <w:ind w:firstLine="709"/>
        <w:rPr>
          <w:sz w:val="20"/>
          <w:szCs w:val="20"/>
        </w:rPr>
      </w:pPr>
    </w:p>
    <w:p w:rsidR="00726081" w:rsidRDefault="00CC2340" w:rsidP="00E1136A">
      <w:pPr>
        <w:ind w:firstLine="70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Издательство Байкальского государственного университета</w:t>
      </w:r>
    </w:p>
    <w:p w:rsidR="00726081" w:rsidRDefault="00726081" w:rsidP="00E1136A">
      <w:pPr>
        <w:spacing w:line="200" w:lineRule="exact"/>
        <w:ind w:firstLine="709"/>
        <w:jc w:val="center"/>
        <w:rPr>
          <w:sz w:val="20"/>
          <w:szCs w:val="20"/>
        </w:rPr>
      </w:pPr>
    </w:p>
    <w:p w:rsidR="00726081" w:rsidRDefault="00726081" w:rsidP="00E1136A">
      <w:pPr>
        <w:spacing w:line="200" w:lineRule="exact"/>
        <w:ind w:firstLine="709"/>
        <w:jc w:val="center"/>
        <w:rPr>
          <w:sz w:val="20"/>
          <w:szCs w:val="20"/>
        </w:rPr>
      </w:pPr>
    </w:p>
    <w:p w:rsidR="00726081" w:rsidRDefault="00CC2340" w:rsidP="00BA49F6">
      <w:pPr>
        <w:ind w:firstLine="70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664015, Иркутск, ул. Ленина, 11</w:t>
      </w: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p w:rsidR="00726081" w:rsidRDefault="00726081" w:rsidP="00526128">
      <w:pPr>
        <w:spacing w:line="200" w:lineRule="exact"/>
        <w:ind w:firstLine="709"/>
        <w:rPr>
          <w:sz w:val="20"/>
          <w:szCs w:val="20"/>
        </w:rPr>
      </w:pPr>
    </w:p>
    <w:sectPr w:rsidR="00726081" w:rsidSect="00E0251B">
      <w:type w:val="continuous"/>
      <w:pgSz w:w="11906" w:h="16838"/>
      <w:pgMar w:top="1134" w:right="1133" w:bottom="1134" w:left="1701" w:header="0" w:footer="0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B82" w:rsidRDefault="00FC7B82" w:rsidP="00E0251B">
      <w:r>
        <w:separator/>
      </w:r>
    </w:p>
  </w:endnote>
  <w:endnote w:type="continuationSeparator" w:id="1">
    <w:p w:rsidR="00FC7B82" w:rsidRDefault="00FC7B82" w:rsidP="00E02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9850"/>
    </w:sdtPr>
    <w:sdtContent>
      <w:p w:rsidR="00D71C39" w:rsidRDefault="00DB58A3">
        <w:pPr>
          <w:pStyle w:val="a8"/>
          <w:jc w:val="center"/>
        </w:pPr>
        <w:fldSimple w:instr=" PAGE   \* MERGEFORMAT ">
          <w:r w:rsidR="00BA49F6">
            <w:rPr>
              <w:noProof/>
            </w:rPr>
            <w:t>20</w:t>
          </w:r>
        </w:fldSimple>
      </w:p>
    </w:sdtContent>
  </w:sdt>
  <w:p w:rsidR="00D71C39" w:rsidRDefault="00D71C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B82" w:rsidRDefault="00FC7B82" w:rsidP="00E0251B">
      <w:r>
        <w:separator/>
      </w:r>
    </w:p>
  </w:footnote>
  <w:footnote w:type="continuationSeparator" w:id="1">
    <w:p w:rsidR="00FC7B82" w:rsidRDefault="00FC7B82" w:rsidP="00E02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6EC94A6"/>
    <w:lvl w:ilvl="0" w:tplc="3B5C9C28">
      <w:start w:val="1"/>
      <w:numFmt w:val="decimal"/>
      <w:lvlText w:val="%1."/>
      <w:lvlJc w:val="left"/>
    </w:lvl>
    <w:lvl w:ilvl="1" w:tplc="2C2630A6">
      <w:start w:val="1"/>
      <w:numFmt w:val="bullet"/>
      <w:lvlText w:val="и"/>
      <w:lvlJc w:val="left"/>
    </w:lvl>
    <w:lvl w:ilvl="2" w:tplc="DFD4730C">
      <w:start w:val="1"/>
      <w:numFmt w:val="decimal"/>
      <w:lvlText w:val="%3"/>
      <w:lvlJc w:val="left"/>
    </w:lvl>
    <w:lvl w:ilvl="3" w:tplc="023C1370">
      <w:numFmt w:val="decimal"/>
      <w:lvlText w:val=""/>
      <w:lvlJc w:val="left"/>
    </w:lvl>
    <w:lvl w:ilvl="4" w:tplc="2F7651F4">
      <w:numFmt w:val="decimal"/>
      <w:lvlText w:val=""/>
      <w:lvlJc w:val="left"/>
    </w:lvl>
    <w:lvl w:ilvl="5" w:tplc="9374562C">
      <w:numFmt w:val="decimal"/>
      <w:lvlText w:val=""/>
      <w:lvlJc w:val="left"/>
    </w:lvl>
    <w:lvl w:ilvl="6" w:tplc="5CBAAEA4">
      <w:numFmt w:val="decimal"/>
      <w:lvlText w:val=""/>
      <w:lvlJc w:val="left"/>
    </w:lvl>
    <w:lvl w:ilvl="7" w:tplc="5FC46E66">
      <w:numFmt w:val="decimal"/>
      <w:lvlText w:val=""/>
      <w:lvlJc w:val="left"/>
    </w:lvl>
    <w:lvl w:ilvl="8" w:tplc="B15A4F9A">
      <w:numFmt w:val="decimal"/>
      <w:lvlText w:val=""/>
      <w:lvlJc w:val="left"/>
    </w:lvl>
  </w:abstractNum>
  <w:abstractNum w:abstractNumId="1">
    <w:nsid w:val="00001238"/>
    <w:multiLevelType w:val="hybridMultilevel"/>
    <w:tmpl w:val="6C9AA8C2"/>
    <w:lvl w:ilvl="0" w:tplc="BE80E0F4">
      <w:start w:val="271"/>
      <w:numFmt w:val="decimal"/>
      <w:lvlText w:val="%1."/>
      <w:lvlJc w:val="left"/>
    </w:lvl>
    <w:lvl w:ilvl="1" w:tplc="B276E4A2">
      <w:numFmt w:val="decimal"/>
      <w:lvlText w:val=""/>
      <w:lvlJc w:val="left"/>
    </w:lvl>
    <w:lvl w:ilvl="2" w:tplc="B95212F8">
      <w:numFmt w:val="decimal"/>
      <w:lvlText w:val=""/>
      <w:lvlJc w:val="left"/>
    </w:lvl>
    <w:lvl w:ilvl="3" w:tplc="3ACCF622">
      <w:numFmt w:val="decimal"/>
      <w:lvlText w:val=""/>
      <w:lvlJc w:val="left"/>
    </w:lvl>
    <w:lvl w:ilvl="4" w:tplc="20C0EB96">
      <w:numFmt w:val="decimal"/>
      <w:lvlText w:val=""/>
      <w:lvlJc w:val="left"/>
    </w:lvl>
    <w:lvl w:ilvl="5" w:tplc="5E72B140">
      <w:numFmt w:val="decimal"/>
      <w:lvlText w:val=""/>
      <w:lvlJc w:val="left"/>
    </w:lvl>
    <w:lvl w:ilvl="6" w:tplc="5A54A544">
      <w:numFmt w:val="decimal"/>
      <w:lvlText w:val=""/>
      <w:lvlJc w:val="left"/>
    </w:lvl>
    <w:lvl w:ilvl="7" w:tplc="B34E2B3E">
      <w:numFmt w:val="decimal"/>
      <w:lvlText w:val=""/>
      <w:lvlJc w:val="left"/>
    </w:lvl>
    <w:lvl w:ilvl="8" w:tplc="586C82A2">
      <w:numFmt w:val="decimal"/>
      <w:lvlText w:val=""/>
      <w:lvlJc w:val="left"/>
    </w:lvl>
  </w:abstractNum>
  <w:abstractNum w:abstractNumId="2">
    <w:nsid w:val="00001547"/>
    <w:multiLevelType w:val="hybridMultilevel"/>
    <w:tmpl w:val="CFBE27BC"/>
    <w:lvl w:ilvl="0" w:tplc="CE6A50F4">
      <w:start w:val="1"/>
      <w:numFmt w:val="bullet"/>
      <w:lvlText w:val="-"/>
      <w:lvlJc w:val="left"/>
    </w:lvl>
    <w:lvl w:ilvl="1" w:tplc="26B8BC20">
      <w:numFmt w:val="decimal"/>
      <w:lvlText w:val=""/>
      <w:lvlJc w:val="left"/>
    </w:lvl>
    <w:lvl w:ilvl="2" w:tplc="91CCDA74">
      <w:numFmt w:val="decimal"/>
      <w:lvlText w:val=""/>
      <w:lvlJc w:val="left"/>
    </w:lvl>
    <w:lvl w:ilvl="3" w:tplc="45FE89AC">
      <w:numFmt w:val="decimal"/>
      <w:lvlText w:val=""/>
      <w:lvlJc w:val="left"/>
    </w:lvl>
    <w:lvl w:ilvl="4" w:tplc="2878FA2C">
      <w:numFmt w:val="decimal"/>
      <w:lvlText w:val=""/>
      <w:lvlJc w:val="left"/>
    </w:lvl>
    <w:lvl w:ilvl="5" w:tplc="1F0EAE5C">
      <w:numFmt w:val="decimal"/>
      <w:lvlText w:val=""/>
      <w:lvlJc w:val="left"/>
    </w:lvl>
    <w:lvl w:ilvl="6" w:tplc="80909606">
      <w:numFmt w:val="decimal"/>
      <w:lvlText w:val=""/>
      <w:lvlJc w:val="left"/>
    </w:lvl>
    <w:lvl w:ilvl="7" w:tplc="01FEE45C">
      <w:numFmt w:val="decimal"/>
      <w:lvlText w:val=""/>
      <w:lvlJc w:val="left"/>
    </w:lvl>
    <w:lvl w:ilvl="8" w:tplc="1B7E19E0">
      <w:numFmt w:val="decimal"/>
      <w:lvlText w:val=""/>
      <w:lvlJc w:val="left"/>
    </w:lvl>
  </w:abstractNum>
  <w:abstractNum w:abstractNumId="3">
    <w:nsid w:val="00001AD4"/>
    <w:multiLevelType w:val="hybridMultilevel"/>
    <w:tmpl w:val="E1063EB4"/>
    <w:lvl w:ilvl="0" w:tplc="F30461FA">
      <w:start w:val="33"/>
      <w:numFmt w:val="decimal"/>
      <w:lvlText w:val="%1."/>
      <w:lvlJc w:val="left"/>
    </w:lvl>
    <w:lvl w:ilvl="1" w:tplc="46360108">
      <w:numFmt w:val="decimal"/>
      <w:lvlText w:val=""/>
      <w:lvlJc w:val="left"/>
    </w:lvl>
    <w:lvl w:ilvl="2" w:tplc="08D2CC6C">
      <w:numFmt w:val="decimal"/>
      <w:lvlText w:val=""/>
      <w:lvlJc w:val="left"/>
    </w:lvl>
    <w:lvl w:ilvl="3" w:tplc="EF72971E">
      <w:numFmt w:val="decimal"/>
      <w:lvlText w:val=""/>
      <w:lvlJc w:val="left"/>
    </w:lvl>
    <w:lvl w:ilvl="4" w:tplc="F7ECBEDC">
      <w:numFmt w:val="decimal"/>
      <w:lvlText w:val=""/>
      <w:lvlJc w:val="left"/>
    </w:lvl>
    <w:lvl w:ilvl="5" w:tplc="9FA88794">
      <w:numFmt w:val="decimal"/>
      <w:lvlText w:val=""/>
      <w:lvlJc w:val="left"/>
    </w:lvl>
    <w:lvl w:ilvl="6" w:tplc="D8FA98DA">
      <w:numFmt w:val="decimal"/>
      <w:lvlText w:val=""/>
      <w:lvlJc w:val="left"/>
    </w:lvl>
    <w:lvl w:ilvl="7" w:tplc="7BFE2CDA">
      <w:numFmt w:val="decimal"/>
      <w:lvlText w:val=""/>
      <w:lvlJc w:val="left"/>
    </w:lvl>
    <w:lvl w:ilvl="8" w:tplc="F95E4C60">
      <w:numFmt w:val="decimal"/>
      <w:lvlText w:val=""/>
      <w:lvlJc w:val="left"/>
    </w:lvl>
  </w:abstractNum>
  <w:abstractNum w:abstractNumId="4">
    <w:nsid w:val="00001E1F"/>
    <w:multiLevelType w:val="hybridMultilevel"/>
    <w:tmpl w:val="4F000DA2"/>
    <w:lvl w:ilvl="0" w:tplc="6010C1D4">
      <w:start w:val="28"/>
      <w:numFmt w:val="decimal"/>
      <w:lvlText w:val="%1."/>
      <w:lvlJc w:val="left"/>
    </w:lvl>
    <w:lvl w:ilvl="1" w:tplc="8F0C2F68">
      <w:numFmt w:val="decimal"/>
      <w:lvlText w:val=""/>
      <w:lvlJc w:val="left"/>
    </w:lvl>
    <w:lvl w:ilvl="2" w:tplc="20ACE396">
      <w:numFmt w:val="decimal"/>
      <w:lvlText w:val=""/>
      <w:lvlJc w:val="left"/>
    </w:lvl>
    <w:lvl w:ilvl="3" w:tplc="9D4625A4">
      <w:numFmt w:val="decimal"/>
      <w:lvlText w:val=""/>
      <w:lvlJc w:val="left"/>
    </w:lvl>
    <w:lvl w:ilvl="4" w:tplc="5DA64200">
      <w:numFmt w:val="decimal"/>
      <w:lvlText w:val=""/>
      <w:lvlJc w:val="left"/>
    </w:lvl>
    <w:lvl w:ilvl="5" w:tplc="53C4E2A2">
      <w:numFmt w:val="decimal"/>
      <w:lvlText w:val=""/>
      <w:lvlJc w:val="left"/>
    </w:lvl>
    <w:lvl w:ilvl="6" w:tplc="E05CE41E">
      <w:numFmt w:val="decimal"/>
      <w:lvlText w:val=""/>
      <w:lvlJc w:val="left"/>
    </w:lvl>
    <w:lvl w:ilvl="7" w:tplc="ED00D6F6">
      <w:numFmt w:val="decimal"/>
      <w:lvlText w:val=""/>
      <w:lvlJc w:val="left"/>
    </w:lvl>
    <w:lvl w:ilvl="8" w:tplc="367ECB80">
      <w:numFmt w:val="decimal"/>
      <w:lvlText w:val=""/>
      <w:lvlJc w:val="left"/>
    </w:lvl>
  </w:abstractNum>
  <w:abstractNum w:abstractNumId="5">
    <w:nsid w:val="00002213"/>
    <w:multiLevelType w:val="hybridMultilevel"/>
    <w:tmpl w:val="ADB0B48A"/>
    <w:lvl w:ilvl="0" w:tplc="88B4C43A">
      <w:start w:val="1"/>
      <w:numFmt w:val="bullet"/>
      <w:lvlText w:val=""/>
      <w:lvlJc w:val="left"/>
    </w:lvl>
    <w:lvl w:ilvl="1" w:tplc="9D0EB95E">
      <w:numFmt w:val="decimal"/>
      <w:lvlText w:val=""/>
      <w:lvlJc w:val="left"/>
    </w:lvl>
    <w:lvl w:ilvl="2" w:tplc="F4AAD904">
      <w:numFmt w:val="decimal"/>
      <w:lvlText w:val=""/>
      <w:lvlJc w:val="left"/>
    </w:lvl>
    <w:lvl w:ilvl="3" w:tplc="F064BC0C">
      <w:numFmt w:val="decimal"/>
      <w:lvlText w:val=""/>
      <w:lvlJc w:val="left"/>
    </w:lvl>
    <w:lvl w:ilvl="4" w:tplc="B6D6A8CE">
      <w:numFmt w:val="decimal"/>
      <w:lvlText w:val=""/>
      <w:lvlJc w:val="left"/>
    </w:lvl>
    <w:lvl w:ilvl="5" w:tplc="5B00AB94">
      <w:numFmt w:val="decimal"/>
      <w:lvlText w:val=""/>
      <w:lvlJc w:val="left"/>
    </w:lvl>
    <w:lvl w:ilvl="6" w:tplc="BC766F3C">
      <w:numFmt w:val="decimal"/>
      <w:lvlText w:val=""/>
      <w:lvlJc w:val="left"/>
    </w:lvl>
    <w:lvl w:ilvl="7" w:tplc="BAA6131E">
      <w:numFmt w:val="decimal"/>
      <w:lvlText w:val=""/>
      <w:lvlJc w:val="left"/>
    </w:lvl>
    <w:lvl w:ilvl="8" w:tplc="C0005A70">
      <w:numFmt w:val="decimal"/>
      <w:lvlText w:val=""/>
      <w:lvlJc w:val="left"/>
    </w:lvl>
  </w:abstractNum>
  <w:abstractNum w:abstractNumId="6">
    <w:nsid w:val="0000260D"/>
    <w:multiLevelType w:val="hybridMultilevel"/>
    <w:tmpl w:val="FB24457E"/>
    <w:lvl w:ilvl="0" w:tplc="3F3C33A6">
      <w:start w:val="1"/>
      <w:numFmt w:val="bullet"/>
      <w:lvlText w:val="В"/>
      <w:lvlJc w:val="left"/>
    </w:lvl>
    <w:lvl w:ilvl="1" w:tplc="D09C6D98">
      <w:numFmt w:val="decimal"/>
      <w:lvlText w:val=""/>
      <w:lvlJc w:val="left"/>
    </w:lvl>
    <w:lvl w:ilvl="2" w:tplc="EA6CD670">
      <w:numFmt w:val="decimal"/>
      <w:lvlText w:val=""/>
      <w:lvlJc w:val="left"/>
    </w:lvl>
    <w:lvl w:ilvl="3" w:tplc="44E0B8AA">
      <w:numFmt w:val="decimal"/>
      <w:lvlText w:val=""/>
      <w:lvlJc w:val="left"/>
    </w:lvl>
    <w:lvl w:ilvl="4" w:tplc="04769774">
      <w:numFmt w:val="decimal"/>
      <w:lvlText w:val=""/>
      <w:lvlJc w:val="left"/>
    </w:lvl>
    <w:lvl w:ilvl="5" w:tplc="BACE0640">
      <w:numFmt w:val="decimal"/>
      <w:lvlText w:val=""/>
      <w:lvlJc w:val="left"/>
    </w:lvl>
    <w:lvl w:ilvl="6" w:tplc="39FC09A2">
      <w:numFmt w:val="decimal"/>
      <w:lvlText w:val=""/>
      <w:lvlJc w:val="left"/>
    </w:lvl>
    <w:lvl w:ilvl="7" w:tplc="E932DFC6">
      <w:numFmt w:val="decimal"/>
      <w:lvlText w:val=""/>
      <w:lvlJc w:val="left"/>
    </w:lvl>
    <w:lvl w:ilvl="8" w:tplc="5AFABEB2">
      <w:numFmt w:val="decimal"/>
      <w:lvlText w:val=""/>
      <w:lvlJc w:val="left"/>
    </w:lvl>
  </w:abstractNum>
  <w:abstractNum w:abstractNumId="7">
    <w:nsid w:val="000026A6"/>
    <w:multiLevelType w:val="hybridMultilevel"/>
    <w:tmpl w:val="122EE20A"/>
    <w:lvl w:ilvl="0" w:tplc="367CB030">
      <w:start w:val="3"/>
      <w:numFmt w:val="decimal"/>
      <w:lvlText w:val="%1."/>
      <w:lvlJc w:val="left"/>
    </w:lvl>
    <w:lvl w:ilvl="1" w:tplc="D23A9AD8">
      <w:numFmt w:val="decimal"/>
      <w:lvlText w:val=""/>
      <w:lvlJc w:val="left"/>
    </w:lvl>
    <w:lvl w:ilvl="2" w:tplc="C6425DCE">
      <w:numFmt w:val="decimal"/>
      <w:lvlText w:val=""/>
      <w:lvlJc w:val="left"/>
    </w:lvl>
    <w:lvl w:ilvl="3" w:tplc="1722CE3E">
      <w:numFmt w:val="decimal"/>
      <w:lvlText w:val=""/>
      <w:lvlJc w:val="left"/>
    </w:lvl>
    <w:lvl w:ilvl="4" w:tplc="9B8CFABC">
      <w:numFmt w:val="decimal"/>
      <w:lvlText w:val=""/>
      <w:lvlJc w:val="left"/>
    </w:lvl>
    <w:lvl w:ilvl="5" w:tplc="80C0BF44">
      <w:numFmt w:val="decimal"/>
      <w:lvlText w:val=""/>
      <w:lvlJc w:val="left"/>
    </w:lvl>
    <w:lvl w:ilvl="6" w:tplc="4238D114">
      <w:numFmt w:val="decimal"/>
      <w:lvlText w:val=""/>
      <w:lvlJc w:val="left"/>
    </w:lvl>
    <w:lvl w:ilvl="7" w:tplc="9DBA4FA0">
      <w:numFmt w:val="decimal"/>
      <w:lvlText w:val=""/>
      <w:lvlJc w:val="left"/>
    </w:lvl>
    <w:lvl w:ilvl="8" w:tplc="29D8C17E">
      <w:numFmt w:val="decimal"/>
      <w:lvlText w:val=""/>
      <w:lvlJc w:val="left"/>
    </w:lvl>
  </w:abstractNum>
  <w:abstractNum w:abstractNumId="8">
    <w:nsid w:val="00002D12"/>
    <w:multiLevelType w:val="hybridMultilevel"/>
    <w:tmpl w:val="4858E1E2"/>
    <w:lvl w:ilvl="0" w:tplc="2A16F4DA">
      <w:start w:val="1"/>
      <w:numFmt w:val="decimal"/>
      <w:lvlText w:val="%1"/>
      <w:lvlJc w:val="left"/>
    </w:lvl>
    <w:lvl w:ilvl="1" w:tplc="D1761BD2">
      <w:start w:val="1"/>
      <w:numFmt w:val="bullet"/>
      <w:lvlText w:val="и"/>
      <w:lvlJc w:val="left"/>
    </w:lvl>
    <w:lvl w:ilvl="2" w:tplc="BE80A914">
      <w:start w:val="2"/>
      <w:numFmt w:val="decimal"/>
      <w:lvlText w:val="%3."/>
      <w:lvlJc w:val="left"/>
    </w:lvl>
    <w:lvl w:ilvl="3" w:tplc="DE701B78">
      <w:numFmt w:val="decimal"/>
      <w:lvlText w:val=""/>
      <w:lvlJc w:val="left"/>
    </w:lvl>
    <w:lvl w:ilvl="4" w:tplc="11A4278E">
      <w:numFmt w:val="decimal"/>
      <w:lvlText w:val=""/>
      <w:lvlJc w:val="left"/>
    </w:lvl>
    <w:lvl w:ilvl="5" w:tplc="C1F69776">
      <w:numFmt w:val="decimal"/>
      <w:lvlText w:val=""/>
      <w:lvlJc w:val="left"/>
    </w:lvl>
    <w:lvl w:ilvl="6" w:tplc="08F01922">
      <w:numFmt w:val="decimal"/>
      <w:lvlText w:val=""/>
      <w:lvlJc w:val="left"/>
    </w:lvl>
    <w:lvl w:ilvl="7" w:tplc="9B76706E">
      <w:numFmt w:val="decimal"/>
      <w:lvlText w:val=""/>
      <w:lvlJc w:val="left"/>
    </w:lvl>
    <w:lvl w:ilvl="8" w:tplc="C908C994">
      <w:numFmt w:val="decimal"/>
      <w:lvlText w:val=""/>
      <w:lvlJc w:val="left"/>
    </w:lvl>
  </w:abstractNum>
  <w:abstractNum w:abstractNumId="9">
    <w:nsid w:val="0000323B"/>
    <w:multiLevelType w:val="hybridMultilevel"/>
    <w:tmpl w:val="881AE7CE"/>
    <w:lvl w:ilvl="0" w:tplc="80C6B99C">
      <w:start w:val="1"/>
      <w:numFmt w:val="bullet"/>
      <w:lvlText w:val=""/>
      <w:lvlJc w:val="left"/>
    </w:lvl>
    <w:lvl w:ilvl="1" w:tplc="3F2CCCA6">
      <w:numFmt w:val="decimal"/>
      <w:lvlText w:val=""/>
      <w:lvlJc w:val="left"/>
    </w:lvl>
    <w:lvl w:ilvl="2" w:tplc="B420A97C">
      <w:numFmt w:val="decimal"/>
      <w:lvlText w:val=""/>
      <w:lvlJc w:val="left"/>
    </w:lvl>
    <w:lvl w:ilvl="3" w:tplc="6C8CB596">
      <w:numFmt w:val="decimal"/>
      <w:lvlText w:val=""/>
      <w:lvlJc w:val="left"/>
    </w:lvl>
    <w:lvl w:ilvl="4" w:tplc="CC709E7C">
      <w:numFmt w:val="decimal"/>
      <w:lvlText w:val=""/>
      <w:lvlJc w:val="left"/>
    </w:lvl>
    <w:lvl w:ilvl="5" w:tplc="9CAE35D0">
      <w:numFmt w:val="decimal"/>
      <w:lvlText w:val=""/>
      <w:lvlJc w:val="left"/>
    </w:lvl>
    <w:lvl w:ilvl="6" w:tplc="EA904D26">
      <w:numFmt w:val="decimal"/>
      <w:lvlText w:val=""/>
      <w:lvlJc w:val="left"/>
    </w:lvl>
    <w:lvl w:ilvl="7" w:tplc="07CEA2CA">
      <w:numFmt w:val="decimal"/>
      <w:lvlText w:val=""/>
      <w:lvlJc w:val="left"/>
    </w:lvl>
    <w:lvl w:ilvl="8" w:tplc="CDC4718E">
      <w:numFmt w:val="decimal"/>
      <w:lvlText w:val=""/>
      <w:lvlJc w:val="left"/>
    </w:lvl>
  </w:abstractNum>
  <w:abstractNum w:abstractNumId="10">
    <w:nsid w:val="000039B3"/>
    <w:multiLevelType w:val="hybridMultilevel"/>
    <w:tmpl w:val="478E5F9C"/>
    <w:lvl w:ilvl="0" w:tplc="75A4A8BA">
      <w:start w:val="1"/>
      <w:numFmt w:val="bullet"/>
      <w:lvlText w:val="о"/>
      <w:lvlJc w:val="left"/>
    </w:lvl>
    <w:lvl w:ilvl="1" w:tplc="62329E06">
      <w:start w:val="1"/>
      <w:numFmt w:val="bullet"/>
      <w:lvlText w:val="В"/>
      <w:lvlJc w:val="left"/>
    </w:lvl>
    <w:lvl w:ilvl="2" w:tplc="E14EF324">
      <w:numFmt w:val="decimal"/>
      <w:lvlText w:val=""/>
      <w:lvlJc w:val="left"/>
    </w:lvl>
    <w:lvl w:ilvl="3" w:tplc="4EA44B54">
      <w:numFmt w:val="decimal"/>
      <w:lvlText w:val=""/>
      <w:lvlJc w:val="left"/>
    </w:lvl>
    <w:lvl w:ilvl="4" w:tplc="62F0EE9C">
      <w:numFmt w:val="decimal"/>
      <w:lvlText w:val=""/>
      <w:lvlJc w:val="left"/>
    </w:lvl>
    <w:lvl w:ilvl="5" w:tplc="9ECED2A4">
      <w:numFmt w:val="decimal"/>
      <w:lvlText w:val=""/>
      <w:lvlJc w:val="left"/>
    </w:lvl>
    <w:lvl w:ilvl="6" w:tplc="96E43636">
      <w:numFmt w:val="decimal"/>
      <w:lvlText w:val=""/>
      <w:lvlJc w:val="left"/>
    </w:lvl>
    <w:lvl w:ilvl="7" w:tplc="201E9750">
      <w:numFmt w:val="decimal"/>
      <w:lvlText w:val=""/>
      <w:lvlJc w:val="left"/>
    </w:lvl>
    <w:lvl w:ilvl="8" w:tplc="475AD080">
      <w:numFmt w:val="decimal"/>
      <w:lvlText w:val=""/>
      <w:lvlJc w:val="left"/>
    </w:lvl>
  </w:abstractNum>
  <w:abstractNum w:abstractNumId="11">
    <w:nsid w:val="00003B25"/>
    <w:multiLevelType w:val="hybridMultilevel"/>
    <w:tmpl w:val="FCFAA33E"/>
    <w:lvl w:ilvl="0" w:tplc="045818C0">
      <w:start w:val="27"/>
      <w:numFmt w:val="decimal"/>
      <w:lvlText w:val="%1."/>
      <w:lvlJc w:val="left"/>
    </w:lvl>
    <w:lvl w:ilvl="1" w:tplc="D4BE19BC">
      <w:numFmt w:val="decimal"/>
      <w:lvlText w:val=""/>
      <w:lvlJc w:val="left"/>
    </w:lvl>
    <w:lvl w:ilvl="2" w:tplc="870EB49A">
      <w:numFmt w:val="decimal"/>
      <w:lvlText w:val=""/>
      <w:lvlJc w:val="left"/>
    </w:lvl>
    <w:lvl w:ilvl="3" w:tplc="127EAE1A">
      <w:numFmt w:val="decimal"/>
      <w:lvlText w:val=""/>
      <w:lvlJc w:val="left"/>
    </w:lvl>
    <w:lvl w:ilvl="4" w:tplc="CB981734">
      <w:numFmt w:val="decimal"/>
      <w:lvlText w:val=""/>
      <w:lvlJc w:val="left"/>
    </w:lvl>
    <w:lvl w:ilvl="5" w:tplc="6AEA17A2">
      <w:numFmt w:val="decimal"/>
      <w:lvlText w:val=""/>
      <w:lvlJc w:val="left"/>
    </w:lvl>
    <w:lvl w:ilvl="6" w:tplc="2A101A46">
      <w:numFmt w:val="decimal"/>
      <w:lvlText w:val=""/>
      <w:lvlJc w:val="left"/>
    </w:lvl>
    <w:lvl w:ilvl="7" w:tplc="58DECC5C">
      <w:numFmt w:val="decimal"/>
      <w:lvlText w:val=""/>
      <w:lvlJc w:val="left"/>
    </w:lvl>
    <w:lvl w:ilvl="8" w:tplc="8B46A070">
      <w:numFmt w:val="decimal"/>
      <w:lvlText w:val=""/>
      <w:lvlJc w:val="left"/>
    </w:lvl>
  </w:abstractNum>
  <w:abstractNum w:abstractNumId="12">
    <w:nsid w:val="0000428B"/>
    <w:multiLevelType w:val="hybridMultilevel"/>
    <w:tmpl w:val="F0DCE6FC"/>
    <w:lvl w:ilvl="0" w:tplc="F16EC044">
      <w:start w:val="109"/>
      <w:numFmt w:val="decimal"/>
      <w:lvlText w:val="%1."/>
      <w:lvlJc w:val="left"/>
    </w:lvl>
    <w:lvl w:ilvl="1" w:tplc="AB84991C">
      <w:numFmt w:val="decimal"/>
      <w:lvlText w:val=""/>
      <w:lvlJc w:val="left"/>
    </w:lvl>
    <w:lvl w:ilvl="2" w:tplc="640C9760">
      <w:numFmt w:val="decimal"/>
      <w:lvlText w:val=""/>
      <w:lvlJc w:val="left"/>
    </w:lvl>
    <w:lvl w:ilvl="3" w:tplc="E1FE60CE">
      <w:numFmt w:val="decimal"/>
      <w:lvlText w:val=""/>
      <w:lvlJc w:val="left"/>
    </w:lvl>
    <w:lvl w:ilvl="4" w:tplc="1EC01166">
      <w:numFmt w:val="decimal"/>
      <w:lvlText w:val=""/>
      <w:lvlJc w:val="left"/>
    </w:lvl>
    <w:lvl w:ilvl="5" w:tplc="FA1ED994">
      <w:numFmt w:val="decimal"/>
      <w:lvlText w:val=""/>
      <w:lvlJc w:val="left"/>
    </w:lvl>
    <w:lvl w:ilvl="6" w:tplc="C2CA4B00">
      <w:numFmt w:val="decimal"/>
      <w:lvlText w:val=""/>
      <w:lvlJc w:val="left"/>
    </w:lvl>
    <w:lvl w:ilvl="7" w:tplc="9902692C">
      <w:numFmt w:val="decimal"/>
      <w:lvlText w:val=""/>
      <w:lvlJc w:val="left"/>
    </w:lvl>
    <w:lvl w:ilvl="8" w:tplc="2B5AA11A">
      <w:numFmt w:val="decimal"/>
      <w:lvlText w:val=""/>
      <w:lvlJc w:val="left"/>
    </w:lvl>
  </w:abstractNum>
  <w:abstractNum w:abstractNumId="13">
    <w:nsid w:val="00004509"/>
    <w:multiLevelType w:val="hybridMultilevel"/>
    <w:tmpl w:val="4F5A8D86"/>
    <w:lvl w:ilvl="0" w:tplc="E44A814E">
      <w:start w:val="20"/>
      <w:numFmt w:val="decimal"/>
      <w:lvlText w:val="%1."/>
      <w:lvlJc w:val="left"/>
    </w:lvl>
    <w:lvl w:ilvl="1" w:tplc="2B12C012">
      <w:numFmt w:val="decimal"/>
      <w:lvlText w:val=""/>
      <w:lvlJc w:val="left"/>
    </w:lvl>
    <w:lvl w:ilvl="2" w:tplc="E35C00D2">
      <w:numFmt w:val="decimal"/>
      <w:lvlText w:val=""/>
      <w:lvlJc w:val="left"/>
    </w:lvl>
    <w:lvl w:ilvl="3" w:tplc="CEAE8E02">
      <w:numFmt w:val="decimal"/>
      <w:lvlText w:val=""/>
      <w:lvlJc w:val="left"/>
    </w:lvl>
    <w:lvl w:ilvl="4" w:tplc="45A2C076">
      <w:numFmt w:val="decimal"/>
      <w:lvlText w:val=""/>
      <w:lvlJc w:val="left"/>
    </w:lvl>
    <w:lvl w:ilvl="5" w:tplc="230CE6DE">
      <w:numFmt w:val="decimal"/>
      <w:lvlText w:val=""/>
      <w:lvlJc w:val="left"/>
    </w:lvl>
    <w:lvl w:ilvl="6" w:tplc="53DA3388">
      <w:numFmt w:val="decimal"/>
      <w:lvlText w:val=""/>
      <w:lvlJc w:val="left"/>
    </w:lvl>
    <w:lvl w:ilvl="7" w:tplc="635C4F32">
      <w:numFmt w:val="decimal"/>
      <w:lvlText w:val=""/>
      <w:lvlJc w:val="left"/>
    </w:lvl>
    <w:lvl w:ilvl="8" w:tplc="A45CC894">
      <w:numFmt w:val="decimal"/>
      <w:lvlText w:val=""/>
      <w:lvlJc w:val="left"/>
    </w:lvl>
  </w:abstractNum>
  <w:abstractNum w:abstractNumId="14">
    <w:nsid w:val="00004DB7"/>
    <w:multiLevelType w:val="hybridMultilevel"/>
    <w:tmpl w:val="A3BE2B46"/>
    <w:lvl w:ilvl="0" w:tplc="7E0046EE">
      <w:start w:val="1"/>
      <w:numFmt w:val="decimal"/>
      <w:lvlText w:val="%1."/>
      <w:lvlJc w:val="left"/>
    </w:lvl>
    <w:lvl w:ilvl="1" w:tplc="8774D32E">
      <w:numFmt w:val="decimal"/>
      <w:lvlText w:val=""/>
      <w:lvlJc w:val="left"/>
    </w:lvl>
    <w:lvl w:ilvl="2" w:tplc="01FEAA08">
      <w:numFmt w:val="decimal"/>
      <w:lvlText w:val=""/>
      <w:lvlJc w:val="left"/>
    </w:lvl>
    <w:lvl w:ilvl="3" w:tplc="841CCA62">
      <w:numFmt w:val="decimal"/>
      <w:lvlText w:val=""/>
      <w:lvlJc w:val="left"/>
    </w:lvl>
    <w:lvl w:ilvl="4" w:tplc="CA6C39F8">
      <w:numFmt w:val="decimal"/>
      <w:lvlText w:val=""/>
      <w:lvlJc w:val="left"/>
    </w:lvl>
    <w:lvl w:ilvl="5" w:tplc="2CA29072">
      <w:numFmt w:val="decimal"/>
      <w:lvlText w:val=""/>
      <w:lvlJc w:val="left"/>
    </w:lvl>
    <w:lvl w:ilvl="6" w:tplc="0C8CB37C">
      <w:numFmt w:val="decimal"/>
      <w:lvlText w:val=""/>
      <w:lvlJc w:val="left"/>
    </w:lvl>
    <w:lvl w:ilvl="7" w:tplc="2BFA9580">
      <w:numFmt w:val="decimal"/>
      <w:lvlText w:val=""/>
      <w:lvlJc w:val="left"/>
    </w:lvl>
    <w:lvl w:ilvl="8" w:tplc="EC46FFB0">
      <w:numFmt w:val="decimal"/>
      <w:lvlText w:val=""/>
      <w:lvlJc w:val="left"/>
    </w:lvl>
  </w:abstractNum>
  <w:abstractNum w:abstractNumId="15">
    <w:nsid w:val="00004DC8"/>
    <w:multiLevelType w:val="hybridMultilevel"/>
    <w:tmpl w:val="3722A4F6"/>
    <w:lvl w:ilvl="0" w:tplc="FE8AAC56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 w:tplc="BAB8BCB6">
      <w:numFmt w:val="decimal"/>
      <w:lvlText w:val=""/>
      <w:lvlJc w:val="left"/>
    </w:lvl>
    <w:lvl w:ilvl="2" w:tplc="2F564DEE">
      <w:numFmt w:val="decimal"/>
      <w:lvlText w:val=""/>
      <w:lvlJc w:val="left"/>
    </w:lvl>
    <w:lvl w:ilvl="3" w:tplc="F21EEC36">
      <w:numFmt w:val="decimal"/>
      <w:lvlText w:val=""/>
      <w:lvlJc w:val="left"/>
    </w:lvl>
    <w:lvl w:ilvl="4" w:tplc="8BF26618">
      <w:numFmt w:val="decimal"/>
      <w:lvlText w:val=""/>
      <w:lvlJc w:val="left"/>
    </w:lvl>
    <w:lvl w:ilvl="5" w:tplc="19B0DCAA">
      <w:numFmt w:val="decimal"/>
      <w:lvlText w:val=""/>
      <w:lvlJc w:val="left"/>
    </w:lvl>
    <w:lvl w:ilvl="6" w:tplc="19D2FD76">
      <w:numFmt w:val="decimal"/>
      <w:lvlText w:val=""/>
      <w:lvlJc w:val="left"/>
    </w:lvl>
    <w:lvl w:ilvl="7" w:tplc="2AC4E6CE">
      <w:numFmt w:val="decimal"/>
      <w:lvlText w:val=""/>
      <w:lvlJc w:val="left"/>
    </w:lvl>
    <w:lvl w:ilvl="8" w:tplc="1758CA3C">
      <w:numFmt w:val="decimal"/>
      <w:lvlText w:val=""/>
      <w:lvlJc w:val="left"/>
    </w:lvl>
  </w:abstractNum>
  <w:abstractNum w:abstractNumId="16">
    <w:nsid w:val="00004E45"/>
    <w:multiLevelType w:val="hybridMultilevel"/>
    <w:tmpl w:val="56B0F7B4"/>
    <w:lvl w:ilvl="0" w:tplc="426229E4">
      <w:start w:val="46"/>
      <w:numFmt w:val="decimal"/>
      <w:lvlText w:val="%1."/>
      <w:lvlJc w:val="left"/>
    </w:lvl>
    <w:lvl w:ilvl="1" w:tplc="75AA5642">
      <w:numFmt w:val="decimal"/>
      <w:lvlText w:val=""/>
      <w:lvlJc w:val="left"/>
    </w:lvl>
    <w:lvl w:ilvl="2" w:tplc="836E9976">
      <w:numFmt w:val="decimal"/>
      <w:lvlText w:val=""/>
      <w:lvlJc w:val="left"/>
    </w:lvl>
    <w:lvl w:ilvl="3" w:tplc="AA64323E">
      <w:numFmt w:val="decimal"/>
      <w:lvlText w:val=""/>
      <w:lvlJc w:val="left"/>
    </w:lvl>
    <w:lvl w:ilvl="4" w:tplc="DAD26316">
      <w:numFmt w:val="decimal"/>
      <w:lvlText w:val=""/>
      <w:lvlJc w:val="left"/>
    </w:lvl>
    <w:lvl w:ilvl="5" w:tplc="BCCEA712">
      <w:numFmt w:val="decimal"/>
      <w:lvlText w:val=""/>
      <w:lvlJc w:val="left"/>
    </w:lvl>
    <w:lvl w:ilvl="6" w:tplc="F9F495FA">
      <w:numFmt w:val="decimal"/>
      <w:lvlText w:val=""/>
      <w:lvlJc w:val="left"/>
    </w:lvl>
    <w:lvl w:ilvl="7" w:tplc="29DAD3A2">
      <w:numFmt w:val="decimal"/>
      <w:lvlText w:val=""/>
      <w:lvlJc w:val="left"/>
    </w:lvl>
    <w:lvl w:ilvl="8" w:tplc="99027DE6">
      <w:numFmt w:val="decimal"/>
      <w:lvlText w:val=""/>
      <w:lvlJc w:val="left"/>
    </w:lvl>
  </w:abstractNum>
  <w:abstractNum w:abstractNumId="17">
    <w:nsid w:val="000054DE"/>
    <w:multiLevelType w:val="hybridMultilevel"/>
    <w:tmpl w:val="174C40D4"/>
    <w:lvl w:ilvl="0" w:tplc="61FED8FA">
      <w:start w:val="1"/>
      <w:numFmt w:val="bullet"/>
      <w:lvlText w:val="В"/>
      <w:lvlJc w:val="left"/>
    </w:lvl>
    <w:lvl w:ilvl="1" w:tplc="98B83C92">
      <w:numFmt w:val="decimal"/>
      <w:lvlText w:val=""/>
      <w:lvlJc w:val="left"/>
    </w:lvl>
    <w:lvl w:ilvl="2" w:tplc="186C4CBE">
      <w:numFmt w:val="decimal"/>
      <w:lvlText w:val=""/>
      <w:lvlJc w:val="left"/>
    </w:lvl>
    <w:lvl w:ilvl="3" w:tplc="8EE21D32">
      <w:numFmt w:val="decimal"/>
      <w:lvlText w:val=""/>
      <w:lvlJc w:val="left"/>
    </w:lvl>
    <w:lvl w:ilvl="4" w:tplc="7DFC9ACA">
      <w:numFmt w:val="decimal"/>
      <w:lvlText w:val=""/>
      <w:lvlJc w:val="left"/>
    </w:lvl>
    <w:lvl w:ilvl="5" w:tplc="D37CEA46">
      <w:numFmt w:val="decimal"/>
      <w:lvlText w:val=""/>
      <w:lvlJc w:val="left"/>
    </w:lvl>
    <w:lvl w:ilvl="6" w:tplc="10E0C9A4">
      <w:numFmt w:val="decimal"/>
      <w:lvlText w:val=""/>
      <w:lvlJc w:val="left"/>
    </w:lvl>
    <w:lvl w:ilvl="7" w:tplc="56AC5C2A">
      <w:numFmt w:val="decimal"/>
      <w:lvlText w:val=""/>
      <w:lvlJc w:val="left"/>
    </w:lvl>
    <w:lvl w:ilvl="8" w:tplc="1A021D88">
      <w:numFmt w:val="decimal"/>
      <w:lvlText w:val=""/>
      <w:lvlJc w:val="left"/>
    </w:lvl>
  </w:abstractNum>
  <w:abstractNum w:abstractNumId="18">
    <w:nsid w:val="00005D03"/>
    <w:multiLevelType w:val="hybridMultilevel"/>
    <w:tmpl w:val="82EE57FC"/>
    <w:lvl w:ilvl="0" w:tplc="F01A9A96">
      <w:start w:val="4"/>
      <w:numFmt w:val="decimal"/>
      <w:lvlText w:val="%1."/>
      <w:lvlJc w:val="left"/>
    </w:lvl>
    <w:lvl w:ilvl="1" w:tplc="FF4E06B4">
      <w:numFmt w:val="decimal"/>
      <w:lvlText w:val=""/>
      <w:lvlJc w:val="left"/>
    </w:lvl>
    <w:lvl w:ilvl="2" w:tplc="A32EC9A0">
      <w:numFmt w:val="decimal"/>
      <w:lvlText w:val=""/>
      <w:lvlJc w:val="left"/>
    </w:lvl>
    <w:lvl w:ilvl="3" w:tplc="84F633F6">
      <w:numFmt w:val="decimal"/>
      <w:lvlText w:val=""/>
      <w:lvlJc w:val="left"/>
    </w:lvl>
    <w:lvl w:ilvl="4" w:tplc="DBF6ECF8">
      <w:numFmt w:val="decimal"/>
      <w:lvlText w:val=""/>
      <w:lvlJc w:val="left"/>
    </w:lvl>
    <w:lvl w:ilvl="5" w:tplc="88FCBDB0">
      <w:numFmt w:val="decimal"/>
      <w:lvlText w:val=""/>
      <w:lvlJc w:val="left"/>
    </w:lvl>
    <w:lvl w:ilvl="6" w:tplc="90301E12">
      <w:numFmt w:val="decimal"/>
      <w:lvlText w:val=""/>
      <w:lvlJc w:val="left"/>
    </w:lvl>
    <w:lvl w:ilvl="7" w:tplc="F6604430">
      <w:numFmt w:val="decimal"/>
      <w:lvlText w:val=""/>
      <w:lvlJc w:val="left"/>
    </w:lvl>
    <w:lvl w:ilvl="8" w:tplc="3586D9C8">
      <w:numFmt w:val="decimal"/>
      <w:lvlText w:val=""/>
      <w:lvlJc w:val="left"/>
    </w:lvl>
  </w:abstractNum>
  <w:abstractNum w:abstractNumId="19">
    <w:nsid w:val="000063CB"/>
    <w:multiLevelType w:val="hybridMultilevel"/>
    <w:tmpl w:val="937C7260"/>
    <w:lvl w:ilvl="0" w:tplc="408EDFD4">
      <w:start w:val="35"/>
      <w:numFmt w:val="decimal"/>
      <w:lvlText w:val="%1."/>
      <w:lvlJc w:val="left"/>
    </w:lvl>
    <w:lvl w:ilvl="1" w:tplc="61D24342">
      <w:numFmt w:val="decimal"/>
      <w:lvlText w:val=""/>
      <w:lvlJc w:val="left"/>
    </w:lvl>
    <w:lvl w:ilvl="2" w:tplc="BC942E12">
      <w:numFmt w:val="decimal"/>
      <w:lvlText w:val=""/>
      <w:lvlJc w:val="left"/>
    </w:lvl>
    <w:lvl w:ilvl="3" w:tplc="BBCC0248">
      <w:numFmt w:val="decimal"/>
      <w:lvlText w:val=""/>
      <w:lvlJc w:val="left"/>
    </w:lvl>
    <w:lvl w:ilvl="4" w:tplc="FE1C2126">
      <w:numFmt w:val="decimal"/>
      <w:lvlText w:val=""/>
      <w:lvlJc w:val="left"/>
    </w:lvl>
    <w:lvl w:ilvl="5" w:tplc="28C09E76">
      <w:numFmt w:val="decimal"/>
      <w:lvlText w:val=""/>
      <w:lvlJc w:val="left"/>
    </w:lvl>
    <w:lvl w:ilvl="6" w:tplc="9572D1F4">
      <w:numFmt w:val="decimal"/>
      <w:lvlText w:val=""/>
      <w:lvlJc w:val="left"/>
    </w:lvl>
    <w:lvl w:ilvl="7" w:tplc="33AC9996">
      <w:numFmt w:val="decimal"/>
      <w:lvlText w:val=""/>
      <w:lvlJc w:val="left"/>
    </w:lvl>
    <w:lvl w:ilvl="8" w:tplc="8E0E41A0">
      <w:numFmt w:val="decimal"/>
      <w:lvlText w:val=""/>
      <w:lvlJc w:val="left"/>
    </w:lvl>
  </w:abstractNum>
  <w:abstractNum w:abstractNumId="20">
    <w:nsid w:val="00006443"/>
    <w:multiLevelType w:val="hybridMultilevel"/>
    <w:tmpl w:val="F21C9AD8"/>
    <w:lvl w:ilvl="0" w:tplc="BAEEDF16">
      <w:start w:val="51"/>
      <w:numFmt w:val="decimal"/>
      <w:lvlText w:val="%1."/>
      <w:lvlJc w:val="left"/>
    </w:lvl>
    <w:lvl w:ilvl="1" w:tplc="0F406CC4">
      <w:numFmt w:val="decimal"/>
      <w:lvlText w:val=""/>
      <w:lvlJc w:val="left"/>
    </w:lvl>
    <w:lvl w:ilvl="2" w:tplc="26AC1054">
      <w:numFmt w:val="decimal"/>
      <w:lvlText w:val=""/>
      <w:lvlJc w:val="left"/>
    </w:lvl>
    <w:lvl w:ilvl="3" w:tplc="AD58B428">
      <w:numFmt w:val="decimal"/>
      <w:lvlText w:val=""/>
      <w:lvlJc w:val="left"/>
    </w:lvl>
    <w:lvl w:ilvl="4" w:tplc="0B8C5914">
      <w:numFmt w:val="decimal"/>
      <w:lvlText w:val=""/>
      <w:lvlJc w:val="left"/>
    </w:lvl>
    <w:lvl w:ilvl="5" w:tplc="BC0E015A">
      <w:numFmt w:val="decimal"/>
      <w:lvlText w:val=""/>
      <w:lvlJc w:val="left"/>
    </w:lvl>
    <w:lvl w:ilvl="6" w:tplc="2B5E1D42">
      <w:numFmt w:val="decimal"/>
      <w:lvlText w:val=""/>
      <w:lvlJc w:val="left"/>
    </w:lvl>
    <w:lvl w:ilvl="7" w:tplc="CF380C42">
      <w:numFmt w:val="decimal"/>
      <w:lvlText w:val=""/>
      <w:lvlJc w:val="left"/>
    </w:lvl>
    <w:lvl w:ilvl="8" w:tplc="9D7E5D36">
      <w:numFmt w:val="decimal"/>
      <w:lvlText w:val=""/>
      <w:lvlJc w:val="left"/>
    </w:lvl>
  </w:abstractNum>
  <w:abstractNum w:abstractNumId="21">
    <w:nsid w:val="000066BB"/>
    <w:multiLevelType w:val="hybridMultilevel"/>
    <w:tmpl w:val="3BDCE340"/>
    <w:lvl w:ilvl="0" w:tplc="A642C340">
      <w:start w:val="72"/>
      <w:numFmt w:val="decimal"/>
      <w:lvlText w:val="%1."/>
      <w:lvlJc w:val="left"/>
    </w:lvl>
    <w:lvl w:ilvl="1" w:tplc="DEECA786">
      <w:numFmt w:val="decimal"/>
      <w:lvlText w:val=""/>
      <w:lvlJc w:val="left"/>
    </w:lvl>
    <w:lvl w:ilvl="2" w:tplc="679434D2">
      <w:numFmt w:val="decimal"/>
      <w:lvlText w:val=""/>
      <w:lvlJc w:val="left"/>
    </w:lvl>
    <w:lvl w:ilvl="3" w:tplc="A362858C">
      <w:numFmt w:val="decimal"/>
      <w:lvlText w:val=""/>
      <w:lvlJc w:val="left"/>
    </w:lvl>
    <w:lvl w:ilvl="4" w:tplc="B8C4EBB6">
      <w:numFmt w:val="decimal"/>
      <w:lvlText w:val=""/>
      <w:lvlJc w:val="left"/>
    </w:lvl>
    <w:lvl w:ilvl="5" w:tplc="345E739E">
      <w:numFmt w:val="decimal"/>
      <w:lvlText w:val=""/>
      <w:lvlJc w:val="left"/>
    </w:lvl>
    <w:lvl w:ilvl="6" w:tplc="E5300E4C">
      <w:numFmt w:val="decimal"/>
      <w:lvlText w:val=""/>
      <w:lvlJc w:val="left"/>
    </w:lvl>
    <w:lvl w:ilvl="7" w:tplc="CF50C41E">
      <w:numFmt w:val="decimal"/>
      <w:lvlText w:val=""/>
      <w:lvlJc w:val="left"/>
    </w:lvl>
    <w:lvl w:ilvl="8" w:tplc="639CAD38">
      <w:numFmt w:val="decimal"/>
      <w:lvlText w:val=""/>
      <w:lvlJc w:val="left"/>
    </w:lvl>
  </w:abstractNum>
  <w:abstractNum w:abstractNumId="22">
    <w:nsid w:val="00006BFC"/>
    <w:multiLevelType w:val="hybridMultilevel"/>
    <w:tmpl w:val="01268598"/>
    <w:lvl w:ilvl="0" w:tplc="8376DFC8">
      <w:start w:val="39"/>
      <w:numFmt w:val="decimal"/>
      <w:lvlText w:val="%1."/>
      <w:lvlJc w:val="left"/>
    </w:lvl>
    <w:lvl w:ilvl="1" w:tplc="A0627D3A">
      <w:numFmt w:val="decimal"/>
      <w:lvlText w:val=""/>
      <w:lvlJc w:val="left"/>
    </w:lvl>
    <w:lvl w:ilvl="2" w:tplc="ACA494B8">
      <w:numFmt w:val="decimal"/>
      <w:lvlText w:val=""/>
      <w:lvlJc w:val="left"/>
    </w:lvl>
    <w:lvl w:ilvl="3" w:tplc="DFBCBA3A">
      <w:numFmt w:val="decimal"/>
      <w:lvlText w:val=""/>
      <w:lvlJc w:val="left"/>
    </w:lvl>
    <w:lvl w:ilvl="4" w:tplc="D5C6C35C">
      <w:numFmt w:val="decimal"/>
      <w:lvlText w:val=""/>
      <w:lvlJc w:val="left"/>
    </w:lvl>
    <w:lvl w:ilvl="5" w:tplc="2382A646">
      <w:numFmt w:val="decimal"/>
      <w:lvlText w:val=""/>
      <w:lvlJc w:val="left"/>
    </w:lvl>
    <w:lvl w:ilvl="6" w:tplc="624EB1D6">
      <w:numFmt w:val="decimal"/>
      <w:lvlText w:val=""/>
      <w:lvlJc w:val="left"/>
    </w:lvl>
    <w:lvl w:ilvl="7" w:tplc="FC38820A">
      <w:numFmt w:val="decimal"/>
      <w:lvlText w:val=""/>
      <w:lvlJc w:val="left"/>
    </w:lvl>
    <w:lvl w:ilvl="8" w:tplc="24149574">
      <w:numFmt w:val="decimal"/>
      <w:lvlText w:val=""/>
      <w:lvlJc w:val="left"/>
    </w:lvl>
  </w:abstractNum>
  <w:abstractNum w:abstractNumId="23">
    <w:nsid w:val="00006E5D"/>
    <w:multiLevelType w:val="hybridMultilevel"/>
    <w:tmpl w:val="AC3E481C"/>
    <w:lvl w:ilvl="0" w:tplc="D3E8032A">
      <w:start w:val="31"/>
      <w:numFmt w:val="decimal"/>
      <w:lvlText w:val="%1."/>
      <w:lvlJc w:val="left"/>
    </w:lvl>
    <w:lvl w:ilvl="1" w:tplc="D9505C1C">
      <w:numFmt w:val="decimal"/>
      <w:lvlText w:val=""/>
      <w:lvlJc w:val="left"/>
    </w:lvl>
    <w:lvl w:ilvl="2" w:tplc="1B305C62">
      <w:numFmt w:val="decimal"/>
      <w:lvlText w:val=""/>
      <w:lvlJc w:val="left"/>
    </w:lvl>
    <w:lvl w:ilvl="3" w:tplc="708AF9B6">
      <w:numFmt w:val="decimal"/>
      <w:lvlText w:val=""/>
      <w:lvlJc w:val="left"/>
    </w:lvl>
    <w:lvl w:ilvl="4" w:tplc="43CE9FDC">
      <w:numFmt w:val="decimal"/>
      <w:lvlText w:val=""/>
      <w:lvlJc w:val="left"/>
    </w:lvl>
    <w:lvl w:ilvl="5" w:tplc="39CCA466">
      <w:numFmt w:val="decimal"/>
      <w:lvlText w:val=""/>
      <w:lvlJc w:val="left"/>
    </w:lvl>
    <w:lvl w:ilvl="6" w:tplc="6FF80DE8">
      <w:numFmt w:val="decimal"/>
      <w:lvlText w:val=""/>
      <w:lvlJc w:val="left"/>
    </w:lvl>
    <w:lvl w:ilvl="7" w:tplc="E32A4590">
      <w:numFmt w:val="decimal"/>
      <w:lvlText w:val=""/>
      <w:lvlJc w:val="left"/>
    </w:lvl>
    <w:lvl w:ilvl="8" w:tplc="F37A3B42">
      <w:numFmt w:val="decimal"/>
      <w:lvlText w:val=""/>
      <w:lvlJc w:val="left"/>
    </w:lvl>
  </w:abstractNum>
  <w:abstractNum w:abstractNumId="24">
    <w:nsid w:val="0000701F"/>
    <w:multiLevelType w:val="hybridMultilevel"/>
    <w:tmpl w:val="9C4CBA92"/>
    <w:lvl w:ilvl="0" w:tplc="266A2856">
      <w:start w:val="1"/>
      <w:numFmt w:val="decimal"/>
      <w:lvlText w:val="%1."/>
      <w:lvlJc w:val="left"/>
    </w:lvl>
    <w:lvl w:ilvl="1" w:tplc="E840860E">
      <w:numFmt w:val="decimal"/>
      <w:lvlText w:val=""/>
      <w:lvlJc w:val="left"/>
    </w:lvl>
    <w:lvl w:ilvl="2" w:tplc="3C04E79A">
      <w:numFmt w:val="decimal"/>
      <w:lvlText w:val=""/>
      <w:lvlJc w:val="left"/>
    </w:lvl>
    <w:lvl w:ilvl="3" w:tplc="7DC0C5CE">
      <w:numFmt w:val="decimal"/>
      <w:lvlText w:val=""/>
      <w:lvlJc w:val="left"/>
    </w:lvl>
    <w:lvl w:ilvl="4" w:tplc="1E5AE982">
      <w:numFmt w:val="decimal"/>
      <w:lvlText w:val=""/>
      <w:lvlJc w:val="left"/>
    </w:lvl>
    <w:lvl w:ilvl="5" w:tplc="C236354A">
      <w:numFmt w:val="decimal"/>
      <w:lvlText w:val=""/>
      <w:lvlJc w:val="left"/>
    </w:lvl>
    <w:lvl w:ilvl="6" w:tplc="DB04E84C">
      <w:numFmt w:val="decimal"/>
      <w:lvlText w:val=""/>
      <w:lvlJc w:val="left"/>
    </w:lvl>
    <w:lvl w:ilvl="7" w:tplc="6DBEA362">
      <w:numFmt w:val="decimal"/>
      <w:lvlText w:val=""/>
      <w:lvlJc w:val="left"/>
    </w:lvl>
    <w:lvl w:ilvl="8" w:tplc="6ECC1792">
      <w:numFmt w:val="decimal"/>
      <w:lvlText w:val=""/>
      <w:lvlJc w:val="left"/>
    </w:lvl>
  </w:abstractNum>
  <w:abstractNum w:abstractNumId="25">
    <w:nsid w:val="0000767D"/>
    <w:multiLevelType w:val="hybridMultilevel"/>
    <w:tmpl w:val="BF6C273E"/>
    <w:lvl w:ilvl="0" w:tplc="D1380DC6">
      <w:start w:val="736"/>
      <w:numFmt w:val="decimal"/>
      <w:lvlText w:val="%1"/>
      <w:lvlJc w:val="left"/>
    </w:lvl>
    <w:lvl w:ilvl="1" w:tplc="C92E67A2">
      <w:numFmt w:val="decimal"/>
      <w:lvlText w:val=""/>
      <w:lvlJc w:val="left"/>
    </w:lvl>
    <w:lvl w:ilvl="2" w:tplc="24C6462C">
      <w:numFmt w:val="decimal"/>
      <w:lvlText w:val=""/>
      <w:lvlJc w:val="left"/>
    </w:lvl>
    <w:lvl w:ilvl="3" w:tplc="83EC934E">
      <w:numFmt w:val="decimal"/>
      <w:lvlText w:val=""/>
      <w:lvlJc w:val="left"/>
    </w:lvl>
    <w:lvl w:ilvl="4" w:tplc="BF6AE81E">
      <w:numFmt w:val="decimal"/>
      <w:lvlText w:val=""/>
      <w:lvlJc w:val="left"/>
    </w:lvl>
    <w:lvl w:ilvl="5" w:tplc="5366C850">
      <w:numFmt w:val="decimal"/>
      <w:lvlText w:val=""/>
      <w:lvlJc w:val="left"/>
    </w:lvl>
    <w:lvl w:ilvl="6" w:tplc="3FDA1490">
      <w:numFmt w:val="decimal"/>
      <w:lvlText w:val=""/>
      <w:lvlJc w:val="left"/>
    </w:lvl>
    <w:lvl w:ilvl="7" w:tplc="38F680EE">
      <w:numFmt w:val="decimal"/>
      <w:lvlText w:val=""/>
      <w:lvlJc w:val="left"/>
    </w:lvl>
    <w:lvl w:ilvl="8" w:tplc="D272E19A">
      <w:numFmt w:val="decimal"/>
      <w:lvlText w:val=""/>
      <w:lvlJc w:val="left"/>
    </w:lvl>
  </w:abstractNum>
  <w:abstractNum w:abstractNumId="26">
    <w:nsid w:val="00007A5A"/>
    <w:multiLevelType w:val="hybridMultilevel"/>
    <w:tmpl w:val="85FE0836"/>
    <w:lvl w:ilvl="0" w:tplc="811EE7A2">
      <w:start w:val="18"/>
      <w:numFmt w:val="decimal"/>
      <w:lvlText w:val="%1."/>
      <w:lvlJc w:val="left"/>
    </w:lvl>
    <w:lvl w:ilvl="1" w:tplc="D98A000A">
      <w:numFmt w:val="decimal"/>
      <w:lvlText w:val=""/>
      <w:lvlJc w:val="left"/>
    </w:lvl>
    <w:lvl w:ilvl="2" w:tplc="FAC03692">
      <w:numFmt w:val="decimal"/>
      <w:lvlText w:val=""/>
      <w:lvlJc w:val="left"/>
    </w:lvl>
    <w:lvl w:ilvl="3" w:tplc="CD442D28">
      <w:numFmt w:val="decimal"/>
      <w:lvlText w:val=""/>
      <w:lvlJc w:val="left"/>
    </w:lvl>
    <w:lvl w:ilvl="4" w:tplc="DA48A042">
      <w:numFmt w:val="decimal"/>
      <w:lvlText w:val=""/>
      <w:lvlJc w:val="left"/>
    </w:lvl>
    <w:lvl w:ilvl="5" w:tplc="922AD778">
      <w:numFmt w:val="decimal"/>
      <w:lvlText w:val=""/>
      <w:lvlJc w:val="left"/>
    </w:lvl>
    <w:lvl w:ilvl="6" w:tplc="D70C6894">
      <w:numFmt w:val="decimal"/>
      <w:lvlText w:val=""/>
      <w:lvlJc w:val="left"/>
    </w:lvl>
    <w:lvl w:ilvl="7" w:tplc="53EE5592">
      <w:numFmt w:val="decimal"/>
      <w:lvlText w:val=""/>
      <w:lvlJc w:val="left"/>
    </w:lvl>
    <w:lvl w:ilvl="8" w:tplc="54824FEE">
      <w:numFmt w:val="decimal"/>
      <w:lvlText w:val=""/>
      <w:lvlJc w:val="left"/>
    </w:lvl>
  </w:abstractNum>
  <w:abstractNum w:abstractNumId="27">
    <w:nsid w:val="00007F96"/>
    <w:multiLevelType w:val="hybridMultilevel"/>
    <w:tmpl w:val="F170FF42"/>
    <w:lvl w:ilvl="0" w:tplc="3E08323A">
      <w:start w:val="42"/>
      <w:numFmt w:val="decimal"/>
      <w:lvlText w:val="%1."/>
      <w:lvlJc w:val="left"/>
    </w:lvl>
    <w:lvl w:ilvl="1" w:tplc="29E6C022">
      <w:numFmt w:val="decimal"/>
      <w:lvlText w:val=""/>
      <w:lvlJc w:val="left"/>
    </w:lvl>
    <w:lvl w:ilvl="2" w:tplc="7CE4AEE2">
      <w:numFmt w:val="decimal"/>
      <w:lvlText w:val=""/>
      <w:lvlJc w:val="left"/>
    </w:lvl>
    <w:lvl w:ilvl="3" w:tplc="8A36AEA8">
      <w:numFmt w:val="decimal"/>
      <w:lvlText w:val=""/>
      <w:lvlJc w:val="left"/>
    </w:lvl>
    <w:lvl w:ilvl="4" w:tplc="F8706B38">
      <w:numFmt w:val="decimal"/>
      <w:lvlText w:val=""/>
      <w:lvlJc w:val="left"/>
    </w:lvl>
    <w:lvl w:ilvl="5" w:tplc="D352ADE6">
      <w:numFmt w:val="decimal"/>
      <w:lvlText w:val=""/>
      <w:lvlJc w:val="left"/>
    </w:lvl>
    <w:lvl w:ilvl="6" w:tplc="E4AC52D4">
      <w:numFmt w:val="decimal"/>
      <w:lvlText w:val=""/>
      <w:lvlJc w:val="left"/>
    </w:lvl>
    <w:lvl w:ilvl="7" w:tplc="29420BE8">
      <w:numFmt w:val="decimal"/>
      <w:lvlText w:val=""/>
      <w:lvlJc w:val="left"/>
    </w:lvl>
    <w:lvl w:ilvl="8" w:tplc="20FEFA82">
      <w:numFmt w:val="decimal"/>
      <w:lvlText w:val=""/>
      <w:lvlJc w:val="left"/>
    </w:lvl>
  </w:abstractNum>
  <w:abstractNum w:abstractNumId="28">
    <w:nsid w:val="00007FF5"/>
    <w:multiLevelType w:val="hybridMultilevel"/>
    <w:tmpl w:val="D8C21ACE"/>
    <w:lvl w:ilvl="0" w:tplc="9FD68074">
      <w:start w:val="44"/>
      <w:numFmt w:val="decimal"/>
      <w:lvlText w:val="%1."/>
      <w:lvlJc w:val="left"/>
    </w:lvl>
    <w:lvl w:ilvl="1" w:tplc="4F7C99E4">
      <w:numFmt w:val="decimal"/>
      <w:lvlText w:val=""/>
      <w:lvlJc w:val="left"/>
    </w:lvl>
    <w:lvl w:ilvl="2" w:tplc="2D9E4DD2">
      <w:numFmt w:val="decimal"/>
      <w:lvlText w:val=""/>
      <w:lvlJc w:val="left"/>
    </w:lvl>
    <w:lvl w:ilvl="3" w:tplc="C09814B8">
      <w:numFmt w:val="decimal"/>
      <w:lvlText w:val=""/>
      <w:lvlJc w:val="left"/>
    </w:lvl>
    <w:lvl w:ilvl="4" w:tplc="26B67FD0">
      <w:numFmt w:val="decimal"/>
      <w:lvlText w:val=""/>
      <w:lvlJc w:val="left"/>
    </w:lvl>
    <w:lvl w:ilvl="5" w:tplc="B0BE0BF0">
      <w:numFmt w:val="decimal"/>
      <w:lvlText w:val=""/>
      <w:lvlJc w:val="left"/>
    </w:lvl>
    <w:lvl w:ilvl="6" w:tplc="4718F790">
      <w:numFmt w:val="decimal"/>
      <w:lvlText w:val=""/>
      <w:lvlJc w:val="left"/>
    </w:lvl>
    <w:lvl w:ilvl="7" w:tplc="013EEF9A">
      <w:numFmt w:val="decimal"/>
      <w:lvlText w:val=""/>
      <w:lvlJc w:val="left"/>
    </w:lvl>
    <w:lvl w:ilvl="8" w:tplc="B154673E">
      <w:numFmt w:val="decimal"/>
      <w:lvlText w:val=""/>
      <w:lvlJc w:val="left"/>
    </w:lvl>
  </w:abstractNum>
  <w:abstractNum w:abstractNumId="29">
    <w:nsid w:val="0CB068A1"/>
    <w:multiLevelType w:val="hybridMultilevel"/>
    <w:tmpl w:val="6F70AB92"/>
    <w:lvl w:ilvl="0" w:tplc="04190011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10CC20E0"/>
    <w:multiLevelType w:val="hybridMultilevel"/>
    <w:tmpl w:val="15D04928"/>
    <w:lvl w:ilvl="0" w:tplc="6CD0C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153E214F"/>
    <w:multiLevelType w:val="hybridMultilevel"/>
    <w:tmpl w:val="27321846"/>
    <w:lvl w:ilvl="0" w:tplc="FE8AAC56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B57D8B"/>
    <w:multiLevelType w:val="hybridMultilevel"/>
    <w:tmpl w:val="00062A8C"/>
    <w:lvl w:ilvl="0" w:tplc="FE8AAC56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252E9E"/>
    <w:multiLevelType w:val="hybridMultilevel"/>
    <w:tmpl w:val="1A58F8B6"/>
    <w:lvl w:ilvl="0" w:tplc="FE8AAC56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AB4B98"/>
    <w:multiLevelType w:val="hybridMultilevel"/>
    <w:tmpl w:val="95E2A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CA4550"/>
    <w:multiLevelType w:val="hybridMultilevel"/>
    <w:tmpl w:val="BD7CC646"/>
    <w:lvl w:ilvl="0" w:tplc="FE8AAC56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DC678D8"/>
    <w:multiLevelType w:val="hybridMultilevel"/>
    <w:tmpl w:val="38BE2512"/>
    <w:lvl w:ilvl="0" w:tplc="D562B278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F66A2D"/>
    <w:multiLevelType w:val="hybridMultilevel"/>
    <w:tmpl w:val="CD7A63BC"/>
    <w:lvl w:ilvl="0" w:tplc="9028E85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8">
    <w:nsid w:val="54D538A4"/>
    <w:multiLevelType w:val="hybridMultilevel"/>
    <w:tmpl w:val="444808AE"/>
    <w:lvl w:ilvl="0" w:tplc="FE8AAC56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84370"/>
    <w:multiLevelType w:val="singleLevel"/>
    <w:tmpl w:val="E7902CB2"/>
    <w:lvl w:ilvl="0">
      <w:start w:val="8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0">
    <w:nsid w:val="67D935A7"/>
    <w:multiLevelType w:val="hybridMultilevel"/>
    <w:tmpl w:val="9EA4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42A4B"/>
    <w:multiLevelType w:val="hybridMultilevel"/>
    <w:tmpl w:val="6540BDD8"/>
    <w:lvl w:ilvl="0" w:tplc="FE8AAC56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F3420"/>
    <w:multiLevelType w:val="hybridMultilevel"/>
    <w:tmpl w:val="618CAA52"/>
    <w:lvl w:ilvl="0" w:tplc="7EBA2E7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6673"/>
    <w:multiLevelType w:val="hybridMultilevel"/>
    <w:tmpl w:val="95042ECE"/>
    <w:lvl w:ilvl="0" w:tplc="684E04E2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D381A"/>
    <w:multiLevelType w:val="hybridMultilevel"/>
    <w:tmpl w:val="1254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90BF9"/>
    <w:multiLevelType w:val="hybridMultilevel"/>
    <w:tmpl w:val="015A1FC6"/>
    <w:lvl w:ilvl="0" w:tplc="FE8AAC56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39"/>
  </w:num>
  <w:num w:numId="31">
    <w:abstractNumId w:val="37"/>
  </w:num>
  <w:num w:numId="32">
    <w:abstractNumId w:val="30"/>
  </w:num>
  <w:num w:numId="33">
    <w:abstractNumId w:val="33"/>
  </w:num>
  <w:num w:numId="34">
    <w:abstractNumId w:val="45"/>
  </w:num>
  <w:num w:numId="35">
    <w:abstractNumId w:val="31"/>
  </w:num>
  <w:num w:numId="36">
    <w:abstractNumId w:val="41"/>
  </w:num>
  <w:num w:numId="37">
    <w:abstractNumId w:val="35"/>
  </w:num>
  <w:num w:numId="38">
    <w:abstractNumId w:val="38"/>
  </w:num>
  <w:num w:numId="39">
    <w:abstractNumId w:val="32"/>
  </w:num>
  <w:num w:numId="40">
    <w:abstractNumId w:val="42"/>
  </w:num>
  <w:num w:numId="41">
    <w:abstractNumId w:val="29"/>
  </w:num>
  <w:num w:numId="42">
    <w:abstractNumId w:val="44"/>
  </w:num>
  <w:num w:numId="43">
    <w:abstractNumId w:val="40"/>
  </w:num>
  <w:num w:numId="44">
    <w:abstractNumId w:val="34"/>
  </w:num>
  <w:num w:numId="45">
    <w:abstractNumId w:val="36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081"/>
    <w:rsid w:val="000B3954"/>
    <w:rsid w:val="000B7A5F"/>
    <w:rsid w:val="001A4257"/>
    <w:rsid w:val="001F0CCE"/>
    <w:rsid w:val="002239D4"/>
    <w:rsid w:val="002815D6"/>
    <w:rsid w:val="00331B45"/>
    <w:rsid w:val="004635D2"/>
    <w:rsid w:val="004736F4"/>
    <w:rsid w:val="00494C16"/>
    <w:rsid w:val="004D78F5"/>
    <w:rsid w:val="004E4C75"/>
    <w:rsid w:val="00526128"/>
    <w:rsid w:val="0054464B"/>
    <w:rsid w:val="005520E9"/>
    <w:rsid w:val="00564F37"/>
    <w:rsid w:val="005E094C"/>
    <w:rsid w:val="00627743"/>
    <w:rsid w:val="00696842"/>
    <w:rsid w:val="006B3F54"/>
    <w:rsid w:val="006F6C76"/>
    <w:rsid w:val="00726081"/>
    <w:rsid w:val="007A642C"/>
    <w:rsid w:val="00881856"/>
    <w:rsid w:val="00910871"/>
    <w:rsid w:val="009E4069"/>
    <w:rsid w:val="009F7086"/>
    <w:rsid w:val="009F7DFF"/>
    <w:rsid w:val="00B63039"/>
    <w:rsid w:val="00BA49F6"/>
    <w:rsid w:val="00C043FE"/>
    <w:rsid w:val="00C14CBC"/>
    <w:rsid w:val="00CA4B97"/>
    <w:rsid w:val="00CB319A"/>
    <w:rsid w:val="00CC2340"/>
    <w:rsid w:val="00D71C39"/>
    <w:rsid w:val="00DB58A3"/>
    <w:rsid w:val="00DC22F7"/>
    <w:rsid w:val="00E0251B"/>
    <w:rsid w:val="00E1136A"/>
    <w:rsid w:val="00E675AF"/>
    <w:rsid w:val="00E74D33"/>
    <w:rsid w:val="00FA396E"/>
    <w:rsid w:val="00FC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81"/>
  </w:style>
  <w:style w:type="paragraph" w:styleId="1">
    <w:name w:val="heading 1"/>
    <w:basedOn w:val="a"/>
    <w:next w:val="a"/>
    <w:link w:val="10"/>
    <w:qFormat/>
    <w:rsid w:val="005520E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E74D33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E74D33"/>
    <w:pPr>
      <w:widowControl w:val="0"/>
      <w:autoSpaceDE w:val="0"/>
      <w:autoSpaceDN w:val="0"/>
      <w:adjustRightInd w:val="0"/>
      <w:spacing w:line="472" w:lineRule="exact"/>
      <w:ind w:firstLine="69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E74D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E74D33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C14CBC"/>
    <w:pPr>
      <w:widowControl w:val="0"/>
      <w:autoSpaceDE w:val="0"/>
      <w:autoSpaceDN w:val="0"/>
      <w:adjustRightInd w:val="0"/>
      <w:spacing w:line="475" w:lineRule="exact"/>
      <w:ind w:firstLine="696"/>
      <w:jc w:val="both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6128"/>
    <w:pPr>
      <w:ind w:left="720"/>
      <w:contextualSpacing/>
    </w:pPr>
  </w:style>
  <w:style w:type="paragraph" w:customStyle="1" w:styleId="ConsPlusTitle">
    <w:name w:val="ConsPlusTitle"/>
    <w:rsid w:val="005520E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character" w:customStyle="1" w:styleId="a5">
    <w:name w:val="Основной текст_"/>
    <w:link w:val="11"/>
    <w:rsid w:val="005520E9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5520E9"/>
    <w:pPr>
      <w:shd w:val="clear" w:color="auto" w:fill="FFFFFF"/>
      <w:spacing w:line="392" w:lineRule="exact"/>
    </w:pPr>
    <w:rPr>
      <w:sz w:val="23"/>
      <w:szCs w:val="23"/>
    </w:rPr>
  </w:style>
  <w:style w:type="paragraph" w:customStyle="1" w:styleId="ConsPlusNormal">
    <w:name w:val="ConsPlusNormal"/>
    <w:rsid w:val="005520E9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520E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E025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251B"/>
  </w:style>
  <w:style w:type="paragraph" w:styleId="a8">
    <w:name w:val="footer"/>
    <w:basedOn w:val="a"/>
    <w:link w:val="a9"/>
    <w:uiPriority w:val="99"/>
    <w:unhideWhenUsed/>
    <w:rsid w:val="00E025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51B"/>
  </w:style>
  <w:style w:type="paragraph" w:styleId="aa">
    <w:name w:val="Balloon Text"/>
    <w:basedOn w:val="a"/>
    <w:link w:val="ab"/>
    <w:uiPriority w:val="99"/>
    <w:semiHidden/>
    <w:unhideWhenUsed/>
    <w:rsid w:val="00CB31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319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71C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basedOn w:val="a0"/>
    <w:uiPriority w:val="22"/>
    <w:qFormat/>
    <w:rsid w:val="00D71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.ru/book/917605/view/2" TargetMode="External"/><Relationship Id="rId13" Type="http://schemas.openxmlformats.org/officeDocument/2006/relationships/hyperlink" Target="http://biblioclub.ru/index.php?page=book&amp;id=436731" TargetMode="External"/><Relationship Id="rId18" Type="http://schemas.openxmlformats.org/officeDocument/2006/relationships/hyperlink" Target="http://biblioclub.ru/index.php?page=book&amp;id=134538" TargetMode="External"/><Relationship Id="rId26" Type="http://schemas.openxmlformats.org/officeDocument/2006/relationships/hyperlink" Target="http://www.biblioclub.ru/book/11747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book/114713/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118745" TargetMode="External"/><Relationship Id="rId17" Type="http://schemas.openxmlformats.org/officeDocument/2006/relationships/hyperlink" Target="http://www.biblioclub.ru/book/141509/" TargetMode="External"/><Relationship Id="rId25" Type="http://schemas.openxmlformats.org/officeDocument/2006/relationships/hyperlink" Target="http://e.lanbook.com/book/6381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blioclub.ru/book/70361/" TargetMode="External"/><Relationship Id="rId20" Type="http://schemas.openxmlformats.org/officeDocument/2006/relationships/hyperlink" Target="http://biblioclub.ru/index.php?page=book&amp;id=258171" TargetMode="External"/><Relationship Id="rId29" Type="http://schemas.openxmlformats.org/officeDocument/2006/relationships/hyperlink" Target="http://tourism.bgu.ru/Student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114767" TargetMode="External"/><Relationship Id="rId24" Type="http://schemas.openxmlformats.org/officeDocument/2006/relationships/hyperlink" Target="http://e.lanbook.com/book/53266" TargetMode="External"/><Relationship Id="rId32" Type="http://schemas.openxmlformats.org/officeDocument/2006/relationships/hyperlink" Target="http://biblioclub.ru/index.php?page=book&amp;id=2724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book/90828/" TargetMode="External"/><Relationship Id="rId23" Type="http://schemas.openxmlformats.org/officeDocument/2006/relationships/hyperlink" Target="http://biblioclub.ru/index.php?page=book&amp;id=446725" TargetMode="External"/><Relationship Id="rId28" Type="http://schemas.openxmlformats.org/officeDocument/2006/relationships/hyperlink" Target="http://tourism.bgu.ru/Studentu" TargetMode="External"/><Relationship Id="rId10" Type="http://schemas.openxmlformats.org/officeDocument/2006/relationships/hyperlink" Target="https://www.book.ru/book/918521" TargetMode="External"/><Relationship Id="rId19" Type="http://schemas.openxmlformats.org/officeDocument/2006/relationships/hyperlink" Target="http://biblioclub.ru/index.php?page=book&amp;id=277048" TargetMode="External"/><Relationship Id="rId31" Type="http://schemas.openxmlformats.org/officeDocument/2006/relationships/hyperlink" Target="http://biblioclub.ru/index.php?page=book&amp;id=427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book/919714" TargetMode="External"/><Relationship Id="rId14" Type="http://schemas.openxmlformats.org/officeDocument/2006/relationships/hyperlink" Target="http://biblioclub.ru/index.php?page=book&amp;id=438785" TargetMode="External"/><Relationship Id="rId22" Type="http://schemas.openxmlformats.org/officeDocument/2006/relationships/hyperlink" Target="http://www.biblioclub.ru/book/91069/" TargetMode="External"/><Relationship Id="rId27" Type="http://schemas.openxmlformats.org/officeDocument/2006/relationships/hyperlink" Target="http://www.biblioclub.ru/book/117485/" TargetMode="External"/><Relationship Id="rId30" Type="http://schemas.openxmlformats.org/officeDocument/2006/relationships/hyperlink" Target="http://e.lanbook.com/book/63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5427</Words>
  <Characters>30935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2</cp:revision>
  <dcterms:created xsi:type="dcterms:W3CDTF">2016-11-30T16:32:00Z</dcterms:created>
  <dcterms:modified xsi:type="dcterms:W3CDTF">2016-11-30T16:32:00Z</dcterms:modified>
</cp:coreProperties>
</file>